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0FE" w:rsidRPr="00A070FE" w:rsidRDefault="00A070FE" w:rsidP="00A070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</w:rPr>
      </w:pPr>
      <w:r w:rsidRPr="00A070FE">
        <w:rPr>
          <w:rFonts w:ascii="Times New Roman" w:hAnsi="Times New Roman" w:cs="Times New Roman"/>
          <w:b/>
          <w:sz w:val="40"/>
          <w:szCs w:val="40"/>
        </w:rPr>
        <w:t xml:space="preserve">О маркировке молочной продукции </w:t>
      </w:r>
    </w:p>
    <w:p w:rsidR="00A070FE" w:rsidRDefault="00A070FE" w:rsidP="00A07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3FC" w:rsidRDefault="00A070FE" w:rsidP="00A07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Управление по работе с плательщиками по Узденскому району </w:t>
      </w:r>
      <w:r w:rsidR="005D63FC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инспекции</w:t>
      </w:r>
      <w:r w:rsidR="005D63FC" w:rsidRPr="00A63C34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Министерства по налогам и сборам Республики Беларусь п</w:t>
      </w:r>
      <w:r w:rsidR="005D63FC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о Дзержинскому району сообщает, что </w:t>
      </w:r>
      <w:r w:rsidRPr="00A070FE">
        <w:rPr>
          <w:rFonts w:ascii="Times New Roman" w:hAnsi="Times New Roman" w:cs="Times New Roman"/>
          <w:sz w:val="28"/>
          <w:szCs w:val="28"/>
        </w:rPr>
        <w:t>постановление</w:t>
      </w:r>
      <w:r w:rsidR="005D63FC">
        <w:rPr>
          <w:rFonts w:ascii="Times New Roman" w:hAnsi="Times New Roman" w:cs="Times New Roman"/>
          <w:sz w:val="28"/>
          <w:szCs w:val="28"/>
        </w:rPr>
        <w:t>м</w:t>
      </w:r>
      <w:r w:rsidRPr="00A070FE">
        <w:rPr>
          <w:rFonts w:ascii="Times New Roman" w:hAnsi="Times New Roman" w:cs="Times New Roman"/>
          <w:sz w:val="28"/>
          <w:szCs w:val="28"/>
        </w:rPr>
        <w:t xml:space="preserve"> Министерства по налогам и сборам Республики Беларусь от 31 августа 2026 г. № 27 «Об изменении постановлений Министерства по налогам и сборам Республики Беларусь от 3 мая 2021 г. № 17 и от 9 ноября 2022 г. № 3</w:t>
      </w:r>
      <w:r w:rsidR="005D63FC">
        <w:rPr>
          <w:rFonts w:ascii="Times New Roman" w:hAnsi="Times New Roman" w:cs="Times New Roman"/>
          <w:sz w:val="28"/>
          <w:szCs w:val="28"/>
        </w:rPr>
        <w:t>1» (далее – постановление</w:t>
      </w:r>
      <w:proofErr w:type="gramEnd"/>
      <w:r w:rsidR="005D63FC">
        <w:rPr>
          <w:rFonts w:ascii="Times New Roman" w:hAnsi="Times New Roman" w:cs="Times New Roman"/>
          <w:sz w:val="28"/>
          <w:szCs w:val="28"/>
        </w:rPr>
        <w:t xml:space="preserve"> № 27) внесены изменения в п</w:t>
      </w:r>
      <w:r w:rsidR="00750D06">
        <w:rPr>
          <w:rFonts w:ascii="Times New Roman" w:hAnsi="Times New Roman" w:cs="Times New Roman"/>
          <w:sz w:val="28"/>
          <w:szCs w:val="28"/>
        </w:rPr>
        <w:t>о</w:t>
      </w:r>
      <w:r w:rsidR="005D63FC">
        <w:rPr>
          <w:rFonts w:ascii="Times New Roman" w:hAnsi="Times New Roman" w:cs="Times New Roman"/>
          <w:sz w:val="28"/>
          <w:szCs w:val="28"/>
        </w:rPr>
        <w:t>рядок передачи</w:t>
      </w:r>
      <w:r w:rsidRPr="00A070FE">
        <w:rPr>
          <w:rFonts w:ascii="Times New Roman" w:hAnsi="Times New Roman" w:cs="Times New Roman"/>
          <w:sz w:val="28"/>
          <w:szCs w:val="28"/>
        </w:rPr>
        <w:t xml:space="preserve"> белорусскими импортерами и экспортерами в систему маркировки сведений о нанесенных на товары средствах идентификации в отношении</w:t>
      </w:r>
      <w:bookmarkStart w:id="0" w:name="_GoBack"/>
      <w:bookmarkEnd w:id="0"/>
      <w:r w:rsidRPr="00A070FE">
        <w:rPr>
          <w:rFonts w:ascii="Times New Roman" w:hAnsi="Times New Roman" w:cs="Times New Roman"/>
          <w:sz w:val="28"/>
          <w:szCs w:val="28"/>
        </w:rPr>
        <w:t xml:space="preserve"> молочной продукции</w:t>
      </w:r>
      <w:r w:rsidR="005D63FC">
        <w:rPr>
          <w:rFonts w:ascii="Times New Roman" w:hAnsi="Times New Roman" w:cs="Times New Roman"/>
          <w:sz w:val="28"/>
          <w:szCs w:val="28"/>
        </w:rPr>
        <w:t>.</w:t>
      </w:r>
    </w:p>
    <w:p w:rsidR="00A070FE" w:rsidRDefault="00A070FE" w:rsidP="00A07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0FE">
        <w:rPr>
          <w:rFonts w:ascii="Times New Roman" w:hAnsi="Times New Roman" w:cs="Times New Roman"/>
          <w:sz w:val="28"/>
          <w:szCs w:val="28"/>
        </w:rPr>
        <w:t xml:space="preserve"> Белорусские субъекты хозяйствования при экспорте и импорте молочной продукции </w:t>
      </w:r>
      <w:proofErr w:type="gramStart"/>
      <w:r w:rsidRPr="00A070F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070FE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A070FE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A070FE">
        <w:rPr>
          <w:rFonts w:ascii="Times New Roman" w:hAnsi="Times New Roman" w:cs="Times New Roman"/>
          <w:sz w:val="28"/>
          <w:szCs w:val="28"/>
        </w:rPr>
        <w:t>) государства-члены Евразийского экономического союза обязаны передавать в систему маркировки сведения о каждой единице продукции в привязке к коду маркировки, нанесенному на единицу товара:</w:t>
      </w:r>
    </w:p>
    <w:p w:rsidR="00A070FE" w:rsidRDefault="00A070FE" w:rsidP="00A07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0FE">
        <w:rPr>
          <w:rFonts w:ascii="Times New Roman" w:hAnsi="Times New Roman" w:cs="Times New Roman"/>
          <w:sz w:val="28"/>
          <w:szCs w:val="28"/>
        </w:rPr>
        <w:t xml:space="preserve"> с 1 ноября 2026 г. – в отношении молочной продукции со сроком годности более 40 суток; </w:t>
      </w:r>
    </w:p>
    <w:p w:rsidR="00A070FE" w:rsidRDefault="00A070FE" w:rsidP="00A07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0FE">
        <w:rPr>
          <w:rFonts w:ascii="Times New Roman" w:hAnsi="Times New Roman" w:cs="Times New Roman"/>
          <w:sz w:val="28"/>
          <w:szCs w:val="28"/>
        </w:rPr>
        <w:t xml:space="preserve">с 1 марта 2027 г. – в отношении молочной продукции со сроком годности до 40 суток (включительно). </w:t>
      </w:r>
    </w:p>
    <w:p w:rsidR="00F4403F" w:rsidRDefault="00A070FE" w:rsidP="00A07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0FE">
        <w:rPr>
          <w:rFonts w:ascii="Times New Roman" w:hAnsi="Times New Roman" w:cs="Times New Roman"/>
          <w:sz w:val="28"/>
          <w:szCs w:val="28"/>
        </w:rPr>
        <w:t>Кроме того, с 1 ноября 2026 г. белорусские субъекты хозяйствования при поставках молочной продукции в Российскую Федерацию в системе маркировки могут указывать номер партии (при необходимости). Постановлением определе</w:t>
      </w:r>
      <w:r>
        <w:rPr>
          <w:rFonts w:ascii="Times New Roman" w:hAnsi="Times New Roman" w:cs="Times New Roman"/>
          <w:sz w:val="28"/>
          <w:szCs w:val="28"/>
        </w:rPr>
        <w:t xml:space="preserve">но, что номер партии </w:t>
      </w:r>
      <w:r w:rsidRPr="00A070FE">
        <w:rPr>
          <w:rFonts w:ascii="Times New Roman" w:hAnsi="Times New Roman" w:cs="Times New Roman"/>
          <w:sz w:val="28"/>
          <w:szCs w:val="28"/>
        </w:rPr>
        <w:t xml:space="preserve"> заполняется в соответствии с применяемыми в РУП «Издательство «</w:t>
      </w:r>
      <w:proofErr w:type="spellStart"/>
      <w:r w:rsidRPr="00A070FE">
        <w:rPr>
          <w:rFonts w:ascii="Times New Roman" w:hAnsi="Times New Roman" w:cs="Times New Roman"/>
          <w:sz w:val="28"/>
          <w:szCs w:val="28"/>
        </w:rPr>
        <w:t>Белбланкавыд</w:t>
      </w:r>
      <w:proofErr w:type="spellEnd"/>
      <w:r w:rsidRPr="00A070FE">
        <w:rPr>
          <w:rFonts w:ascii="Times New Roman" w:hAnsi="Times New Roman" w:cs="Times New Roman"/>
          <w:sz w:val="28"/>
          <w:szCs w:val="28"/>
        </w:rPr>
        <w:t xml:space="preserve">» требованиями и условиями и должен соответствовать номеру производственной партии, указываемому в государственной информационной системе в области идентификации, регистрации, </w:t>
      </w:r>
      <w:proofErr w:type="spellStart"/>
      <w:r w:rsidRPr="00A070FE">
        <w:rPr>
          <w:rFonts w:ascii="Times New Roman" w:hAnsi="Times New Roman" w:cs="Times New Roman"/>
          <w:sz w:val="28"/>
          <w:szCs w:val="28"/>
        </w:rPr>
        <w:t>прослеживаемости</w:t>
      </w:r>
      <w:proofErr w:type="spellEnd"/>
      <w:r w:rsidRPr="00A070FE">
        <w:rPr>
          <w:rFonts w:ascii="Times New Roman" w:hAnsi="Times New Roman" w:cs="Times New Roman"/>
          <w:sz w:val="28"/>
          <w:szCs w:val="28"/>
        </w:rPr>
        <w:t xml:space="preserve"> животных (стад), идентификации и </w:t>
      </w:r>
      <w:proofErr w:type="spellStart"/>
      <w:r w:rsidRPr="00A070FE">
        <w:rPr>
          <w:rFonts w:ascii="Times New Roman" w:hAnsi="Times New Roman" w:cs="Times New Roman"/>
          <w:sz w:val="28"/>
          <w:szCs w:val="28"/>
        </w:rPr>
        <w:t>прослеживаемости</w:t>
      </w:r>
      <w:proofErr w:type="spellEnd"/>
      <w:r w:rsidRPr="00A070FE">
        <w:rPr>
          <w:rFonts w:ascii="Times New Roman" w:hAnsi="Times New Roman" w:cs="Times New Roman"/>
          <w:sz w:val="28"/>
          <w:szCs w:val="28"/>
        </w:rPr>
        <w:t xml:space="preserve"> продуктов животного происхождения. </w:t>
      </w:r>
    </w:p>
    <w:p w:rsidR="0016636C" w:rsidRDefault="0016636C" w:rsidP="00A07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636C" w:rsidRDefault="0016636C" w:rsidP="00A07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636C" w:rsidRDefault="0016636C" w:rsidP="00A07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636C" w:rsidRPr="00A070FE" w:rsidRDefault="0016636C" w:rsidP="00A07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6636C" w:rsidRPr="00A070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0FE"/>
    <w:rsid w:val="0016636C"/>
    <w:rsid w:val="00465010"/>
    <w:rsid w:val="005D63FC"/>
    <w:rsid w:val="00750D06"/>
    <w:rsid w:val="00A070FE"/>
    <w:rsid w:val="00F4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Грибович Елена Сергеевна</dc:creator>
  <cp:lastModifiedBy>User</cp:lastModifiedBy>
  <cp:revision>2</cp:revision>
  <cp:lastPrinted>2026-10-15T11:28:00Z</cp:lastPrinted>
  <dcterms:created xsi:type="dcterms:W3CDTF">2026-10-16T06:56:00Z</dcterms:created>
  <dcterms:modified xsi:type="dcterms:W3CDTF">2026-10-16T06:56:00Z</dcterms:modified>
</cp:coreProperties>
</file>