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9E" w:rsidRDefault="00457A04" w:rsidP="0016579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Уведомление о проведении общественного обсуждения</w:t>
      </w:r>
      <w:r w:rsidRPr="005E28D7">
        <w:rPr>
          <w:b/>
          <w:bCs/>
          <w:color w:val="000000"/>
          <w:sz w:val="24"/>
          <w:szCs w:val="24"/>
        </w:rPr>
        <w:t xml:space="preserve"> </w:t>
      </w:r>
      <w:r w:rsidRPr="001A16A9">
        <w:rPr>
          <w:b/>
          <w:bCs/>
          <w:color w:val="000000"/>
          <w:sz w:val="24"/>
          <w:szCs w:val="24"/>
        </w:rPr>
        <w:t>отчета об оценке воздействия н</w:t>
      </w:r>
      <w:r w:rsidR="00223068">
        <w:rPr>
          <w:b/>
          <w:bCs/>
          <w:color w:val="000000"/>
          <w:sz w:val="24"/>
          <w:szCs w:val="24"/>
        </w:rPr>
        <w:t>а окружающую среду по объекту</w:t>
      </w:r>
      <w:r w:rsidR="00223068" w:rsidRPr="00223068">
        <w:rPr>
          <w:b/>
          <w:bCs/>
          <w:color w:val="000000"/>
          <w:sz w:val="24"/>
          <w:szCs w:val="24"/>
        </w:rPr>
        <w:t xml:space="preserve">: </w:t>
      </w:r>
      <w:r w:rsidR="0016579E">
        <w:rPr>
          <w:b/>
          <w:bCs/>
          <w:color w:val="000000"/>
          <w:sz w:val="24"/>
          <w:szCs w:val="24"/>
        </w:rPr>
        <w:t>«</w:t>
      </w:r>
      <w:r w:rsidR="001149CF" w:rsidRPr="0016579E">
        <w:rPr>
          <w:b/>
          <w:sz w:val="24"/>
          <w:szCs w:val="24"/>
        </w:rPr>
        <w:fldChar w:fldCharType="begin"/>
      </w:r>
      <w:r w:rsidR="0016579E" w:rsidRPr="0016579E">
        <w:rPr>
          <w:b/>
          <w:sz w:val="24"/>
          <w:szCs w:val="24"/>
        </w:rPr>
        <w:instrText xml:space="preserve"> DOCPROPERTY  Subject  \* MERGEFORMAT </w:instrText>
      </w:r>
      <w:r w:rsidR="001149CF" w:rsidRPr="0016579E">
        <w:rPr>
          <w:b/>
          <w:sz w:val="24"/>
          <w:szCs w:val="24"/>
        </w:rPr>
        <w:fldChar w:fldCharType="separate"/>
      </w:r>
      <w:r w:rsidR="0016579E" w:rsidRPr="0016579E">
        <w:rPr>
          <w:b/>
          <w:sz w:val="24"/>
          <w:szCs w:val="24"/>
        </w:rPr>
        <w:t xml:space="preserve">Реконструкция ПС 330 кВ Слуцк с заходами </w:t>
      </w:r>
      <w:r w:rsidR="0016579E">
        <w:rPr>
          <w:b/>
          <w:sz w:val="24"/>
          <w:szCs w:val="24"/>
        </w:rPr>
        <w:br/>
      </w:r>
      <w:proofErr w:type="gramStart"/>
      <w:r w:rsidR="0016579E" w:rsidRPr="0016579E">
        <w:rPr>
          <w:b/>
          <w:sz w:val="24"/>
          <w:szCs w:val="24"/>
        </w:rPr>
        <w:t>ВЛ</w:t>
      </w:r>
      <w:proofErr w:type="gramEnd"/>
      <w:r w:rsidR="0016579E" w:rsidRPr="0016579E">
        <w:rPr>
          <w:b/>
          <w:sz w:val="24"/>
          <w:szCs w:val="24"/>
        </w:rPr>
        <w:t xml:space="preserve"> 110-330 кВ в Слуцком районе Минской области</w:t>
      </w:r>
      <w:r w:rsidR="001149CF" w:rsidRPr="0016579E">
        <w:rPr>
          <w:b/>
          <w:sz w:val="24"/>
          <w:szCs w:val="24"/>
        </w:rPr>
        <w:fldChar w:fldCharType="end"/>
      </w:r>
      <w:r w:rsidR="0016579E" w:rsidRPr="0016579E">
        <w:rPr>
          <w:b/>
          <w:sz w:val="24"/>
          <w:szCs w:val="24"/>
        </w:rPr>
        <w:t>»</w:t>
      </w:r>
    </w:p>
    <w:p w:rsidR="00324637" w:rsidRDefault="00324637" w:rsidP="0016579E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804"/>
      </w:tblGrid>
      <w:tr w:rsidR="00324637" w:rsidRPr="00324637" w:rsidTr="00324637">
        <w:tc>
          <w:tcPr>
            <w:tcW w:w="2518" w:type="dxa"/>
            <w:shd w:val="clear" w:color="auto" w:fill="auto"/>
          </w:tcPr>
          <w:p w:rsidR="00324637" w:rsidRPr="00324637" w:rsidRDefault="00324637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Информация о заказчике планируемой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324637" w:rsidRPr="00324637" w:rsidRDefault="00324637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324637">
              <w:rPr>
                <w:sz w:val="20"/>
              </w:rPr>
              <w:t xml:space="preserve">РУП «Минскэнерго», 220033, г. Минск, ул. </w:t>
            </w:r>
            <w:proofErr w:type="spellStart"/>
            <w:r w:rsidRPr="00324637">
              <w:rPr>
                <w:sz w:val="20"/>
              </w:rPr>
              <w:t>Аранская</w:t>
            </w:r>
            <w:proofErr w:type="spellEnd"/>
            <w:r w:rsidRPr="00324637">
              <w:rPr>
                <w:sz w:val="20"/>
              </w:rPr>
              <w:t>, 24,</w:t>
            </w:r>
          </w:p>
          <w:p w:rsidR="00324637" w:rsidRPr="00324637" w:rsidRDefault="00324637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324637">
              <w:rPr>
                <w:sz w:val="20"/>
              </w:rPr>
              <w:t>тел. (+375 17) 373-81-03 (приемная), факс (+375 17) 215-21-11,</w:t>
            </w:r>
          </w:p>
          <w:p w:rsidR="00324637" w:rsidRPr="00324637" w:rsidRDefault="00324637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324637">
              <w:rPr>
                <w:sz w:val="20"/>
              </w:rPr>
              <w:t>е-</w:t>
            </w:r>
            <w:r w:rsidRPr="00324637">
              <w:rPr>
                <w:sz w:val="20"/>
                <w:lang w:val="en-US"/>
              </w:rPr>
              <w:t>mail</w:t>
            </w:r>
            <w:r w:rsidRPr="00324637">
              <w:rPr>
                <w:sz w:val="20"/>
              </w:rPr>
              <w:t xml:space="preserve">: </w:t>
            </w:r>
            <w:r w:rsidRPr="00324637">
              <w:rPr>
                <w:sz w:val="20"/>
                <w:lang w:val="en-US"/>
              </w:rPr>
              <w:t>office</w:t>
            </w:r>
            <w:r w:rsidRPr="00324637">
              <w:rPr>
                <w:sz w:val="20"/>
              </w:rPr>
              <w:t>@</w:t>
            </w:r>
            <w:proofErr w:type="spellStart"/>
            <w:r w:rsidRPr="00324637">
              <w:rPr>
                <w:sz w:val="20"/>
                <w:lang w:val="en-US"/>
              </w:rPr>
              <w:t>minskenergo</w:t>
            </w:r>
            <w:proofErr w:type="spellEnd"/>
            <w:r w:rsidRPr="00324637">
              <w:rPr>
                <w:sz w:val="20"/>
              </w:rPr>
              <w:t>.</w:t>
            </w:r>
            <w:r w:rsidRPr="00324637">
              <w:rPr>
                <w:sz w:val="20"/>
                <w:lang w:val="en-US"/>
              </w:rPr>
              <w:t>by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014615" w:rsidRDefault="00A70C83" w:rsidP="0087337A">
            <w:pPr>
              <w:ind w:left="57" w:right="57"/>
              <w:rPr>
                <w:sz w:val="20"/>
              </w:rPr>
            </w:pPr>
            <w:r w:rsidRPr="00014615">
              <w:rPr>
                <w:sz w:val="20"/>
              </w:rPr>
              <w:t>Информация о разработчике документации</w:t>
            </w:r>
          </w:p>
        </w:tc>
        <w:tc>
          <w:tcPr>
            <w:tcW w:w="6804" w:type="dxa"/>
            <w:shd w:val="clear" w:color="auto" w:fill="auto"/>
          </w:tcPr>
          <w:p w:rsidR="00A70C83" w:rsidRPr="006745DE" w:rsidRDefault="00A70C83" w:rsidP="0087337A">
            <w:pPr>
              <w:shd w:val="clear" w:color="auto" w:fill="FFFFFF"/>
              <w:suppressAutoHyphens/>
              <w:ind w:left="57" w:right="57"/>
              <w:jc w:val="both"/>
              <w:rPr>
                <w:sz w:val="20"/>
              </w:rPr>
            </w:pPr>
            <w:r w:rsidRPr="00014615">
              <w:rPr>
                <w:sz w:val="20"/>
              </w:rPr>
              <w:t>Научно-исследовательское и проектно-изыскательское республиканское унитарное предприятие «</w:t>
            </w:r>
            <w:proofErr w:type="spellStart"/>
            <w:r w:rsidRPr="00014615">
              <w:rPr>
                <w:sz w:val="20"/>
              </w:rPr>
              <w:t>Белэнергосетьпроект</w:t>
            </w:r>
            <w:proofErr w:type="spellEnd"/>
            <w:r w:rsidRPr="00014615">
              <w:rPr>
                <w:sz w:val="20"/>
              </w:rPr>
              <w:t>»</w:t>
            </w:r>
            <w:r>
              <w:rPr>
                <w:sz w:val="20"/>
              </w:rPr>
              <w:t xml:space="preserve">, </w:t>
            </w:r>
            <w:r w:rsidRPr="00014615">
              <w:rPr>
                <w:sz w:val="20"/>
              </w:rPr>
              <w:t>220037</w:t>
            </w:r>
            <w:r>
              <w:rPr>
                <w:sz w:val="20"/>
              </w:rPr>
              <w:t>, г. Минск, 1</w:t>
            </w:r>
            <w:r>
              <w:rPr>
                <w:sz w:val="20"/>
              </w:rPr>
              <w:noBreakHyphen/>
              <w:t>й </w:t>
            </w:r>
            <w:r w:rsidRPr="00014615">
              <w:rPr>
                <w:sz w:val="20"/>
              </w:rPr>
              <w:t>Твердый пер., 5</w:t>
            </w:r>
            <w:r>
              <w:rPr>
                <w:sz w:val="20"/>
              </w:rPr>
              <w:t xml:space="preserve">, тел. +375 17 388 99 00 (приемная), факс +375 17 388 99 10, </w:t>
            </w:r>
            <w:r>
              <w:rPr>
                <w:sz w:val="20"/>
                <w:lang w:val="en-US"/>
              </w:rPr>
              <w:t>e</w:t>
            </w:r>
            <w:r w:rsidRPr="006745DE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  <w:lang w:val="en-US"/>
              </w:rPr>
              <w:t>enproekt</w:t>
            </w:r>
            <w:proofErr w:type="spellEnd"/>
            <w:r w:rsidRPr="006745DE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besp</w:t>
            </w:r>
            <w:proofErr w:type="spellEnd"/>
            <w:r w:rsidRPr="006745DE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by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Обоснование необходимости и описание планируемой хозяйственной и ной деятельности</w:t>
            </w:r>
          </w:p>
        </w:tc>
        <w:tc>
          <w:tcPr>
            <w:tcW w:w="6804" w:type="dxa"/>
            <w:shd w:val="clear" w:color="auto" w:fill="auto"/>
          </w:tcPr>
          <w:p w:rsidR="00A70C83" w:rsidRPr="00324637" w:rsidRDefault="00A70C83" w:rsidP="00324637">
            <w:pPr>
              <w:pStyle w:val="Style11"/>
              <w:widowControl/>
              <w:spacing w:line="240" w:lineRule="auto"/>
              <w:rPr>
                <w:rStyle w:val="FontStyle30"/>
                <w:sz w:val="20"/>
                <w:szCs w:val="20"/>
              </w:rPr>
            </w:pPr>
            <w:r w:rsidRPr="00324637">
              <w:rPr>
                <w:rStyle w:val="FontStyle30"/>
                <w:sz w:val="20"/>
                <w:szCs w:val="20"/>
              </w:rPr>
              <w:t>Распоряжение Президента Республики Беларусь от 02.09.2019 № 159-рп-дсп «О реализации инвестиционных проектов»</w:t>
            </w:r>
          </w:p>
          <w:p w:rsidR="00A70C83" w:rsidRPr="00324637" w:rsidRDefault="00A70C83" w:rsidP="00324637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>Реконструкция ПС 330 кВ «Слуцк» (введена в эксплуатацию в 1967 г.) выполняется в связи с физическим и моральным износом оборудования существующей подстанции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rStyle w:val="a4"/>
                <w:b w:val="0"/>
                <w:sz w:val="20"/>
              </w:rPr>
            </w:pPr>
            <w:r w:rsidRPr="00324637">
              <w:rPr>
                <w:sz w:val="20"/>
              </w:rPr>
              <w:t>Информация о принимаемом в отношении деятельности решении и государственном о</w:t>
            </w:r>
            <w:r>
              <w:rPr>
                <w:sz w:val="20"/>
              </w:rPr>
              <w:t>ргане, ответственном за принятие</w:t>
            </w:r>
            <w:r w:rsidRPr="00324637">
              <w:rPr>
                <w:sz w:val="20"/>
              </w:rPr>
              <w:t xml:space="preserve"> такого решения</w:t>
            </w:r>
          </w:p>
        </w:tc>
        <w:tc>
          <w:tcPr>
            <w:tcW w:w="6804" w:type="dxa"/>
            <w:shd w:val="clear" w:color="auto" w:fill="auto"/>
          </w:tcPr>
          <w:p w:rsidR="00A70D8E" w:rsidRPr="00A70D8E" w:rsidRDefault="00A70C83" w:rsidP="00A70D8E">
            <w:pPr>
              <w:jc w:val="both"/>
              <w:rPr>
                <w:sz w:val="20"/>
              </w:rPr>
            </w:pPr>
            <w:r>
              <w:rPr>
                <w:sz w:val="20"/>
              </w:rPr>
              <w:t>Узденский</w:t>
            </w:r>
            <w:r w:rsidRPr="00324637">
              <w:rPr>
                <w:sz w:val="20"/>
              </w:rPr>
              <w:t xml:space="preserve"> районный исполнительный комитет </w:t>
            </w:r>
            <w:r w:rsidR="00A70D8E" w:rsidRPr="00A70D8E">
              <w:rPr>
                <w:sz w:val="20"/>
              </w:rPr>
              <w:t xml:space="preserve"> </w:t>
            </w:r>
            <w:r w:rsidRPr="00A70D8E">
              <w:rPr>
                <w:sz w:val="20"/>
              </w:rPr>
              <w:t>223</w:t>
            </w:r>
            <w:r w:rsidR="00A70D8E" w:rsidRPr="00A70D8E">
              <w:rPr>
                <w:sz w:val="20"/>
              </w:rPr>
              <w:t>411</w:t>
            </w:r>
            <w:r w:rsidRPr="00A70D8E">
              <w:rPr>
                <w:sz w:val="20"/>
              </w:rPr>
              <w:t>,</w:t>
            </w:r>
            <w:r w:rsidR="00A70D8E" w:rsidRPr="00A70D8E">
              <w:rPr>
                <w:sz w:val="20"/>
              </w:rPr>
              <w:t xml:space="preserve"> Минская область,</w:t>
            </w:r>
          </w:p>
          <w:p w:rsidR="00A70C83" w:rsidRPr="00A70D8E" w:rsidRDefault="00A70C83" w:rsidP="00A70D8E">
            <w:pPr>
              <w:jc w:val="both"/>
              <w:rPr>
                <w:sz w:val="20"/>
              </w:rPr>
            </w:pPr>
            <w:r w:rsidRPr="00A70D8E">
              <w:rPr>
                <w:sz w:val="20"/>
              </w:rPr>
              <w:t xml:space="preserve"> г. </w:t>
            </w:r>
            <w:r w:rsidR="00A70D8E" w:rsidRPr="00A70D8E">
              <w:rPr>
                <w:sz w:val="20"/>
              </w:rPr>
              <w:t>Узда</w:t>
            </w:r>
            <w:r w:rsidRPr="00A70D8E">
              <w:rPr>
                <w:sz w:val="20"/>
              </w:rPr>
              <w:t>, ул.</w:t>
            </w:r>
            <w:r w:rsidR="00A70D8E" w:rsidRPr="00A70D8E">
              <w:rPr>
                <w:sz w:val="20"/>
              </w:rPr>
              <w:t xml:space="preserve"> Советская, 22, телефон/факс 8(01718)65-5-07 (приемная), 8(01718)65357, электронная почта: otdelobr@uzda.gov.by.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rStyle w:val="a4"/>
                <w:b w:val="0"/>
                <w:sz w:val="20"/>
              </w:rPr>
            </w:pPr>
            <w:r w:rsidRPr="00324637">
              <w:rPr>
                <w:sz w:val="20"/>
              </w:rPr>
              <w:t>Информация о месте размещения планируемой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A70C83" w:rsidRPr="00324637" w:rsidRDefault="00A70C83" w:rsidP="00324637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 xml:space="preserve">Предпроектной документацией предусматривается реконструкция существующей ВЛ 330 кВ Слуцк – ТЭЦ-4 на территории Слуцкого, Узденского, </w:t>
            </w:r>
            <w:proofErr w:type="spellStart"/>
            <w:r w:rsidRPr="00324637">
              <w:rPr>
                <w:sz w:val="20"/>
              </w:rPr>
              <w:t>Пуховичского</w:t>
            </w:r>
            <w:proofErr w:type="spellEnd"/>
            <w:r w:rsidRPr="00324637">
              <w:rPr>
                <w:sz w:val="20"/>
              </w:rPr>
              <w:t>, Дзержинского и Минского районов Минской области общей длиной 114 км.</w:t>
            </w:r>
          </w:p>
          <w:p w:rsidR="00A70C83" w:rsidRPr="00324637" w:rsidRDefault="00A70C83" w:rsidP="00324637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 xml:space="preserve">Реконструкция связана с необходимостью подвески ВОЛС на </w:t>
            </w:r>
            <w:r w:rsidRPr="00324637">
              <w:rPr>
                <w:sz w:val="20"/>
              </w:rPr>
              <w:br/>
              <w:t xml:space="preserve">ВЛ 330 кВ, что повлечет замену ряда существующих опор. Также  планируется подвеска ВОЛС на </w:t>
            </w:r>
            <w:proofErr w:type="gramStart"/>
            <w:r w:rsidRPr="00324637">
              <w:rPr>
                <w:sz w:val="20"/>
              </w:rPr>
              <w:t>ВЛ</w:t>
            </w:r>
            <w:proofErr w:type="gramEnd"/>
            <w:r w:rsidRPr="00324637">
              <w:rPr>
                <w:sz w:val="20"/>
              </w:rPr>
              <w:t xml:space="preserve"> 110 кВ с заменой части опор ВЛ на территории Слуцкого, </w:t>
            </w:r>
            <w:proofErr w:type="spellStart"/>
            <w:r w:rsidRPr="00324637">
              <w:rPr>
                <w:sz w:val="20"/>
              </w:rPr>
              <w:t>Копыльского</w:t>
            </w:r>
            <w:proofErr w:type="spellEnd"/>
            <w:r w:rsidRPr="00324637">
              <w:rPr>
                <w:sz w:val="20"/>
              </w:rPr>
              <w:t xml:space="preserve"> и Клецкого районов Минской области. </w:t>
            </w:r>
          </w:p>
          <w:p w:rsidR="00A70C83" w:rsidRPr="00324637" w:rsidRDefault="00A70C83" w:rsidP="00324637">
            <w:pPr>
              <w:pStyle w:val="21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24637">
              <w:rPr>
                <w:rFonts w:ascii="Times New Roman" w:hAnsi="Times New Roman"/>
                <w:sz w:val="20"/>
                <w:szCs w:val="20"/>
              </w:rPr>
              <w:t>Проектом предусматривается выделе</w:t>
            </w:r>
            <w:r>
              <w:rPr>
                <w:rFonts w:ascii="Times New Roman" w:hAnsi="Times New Roman"/>
                <w:sz w:val="20"/>
                <w:szCs w:val="20"/>
              </w:rPr>
              <w:t>ние трех очередей строительства.</w:t>
            </w:r>
          </w:p>
          <w:p w:rsidR="00A70C83" w:rsidRPr="00324637" w:rsidRDefault="00A70C83" w:rsidP="00324637">
            <w:pPr>
              <w:pStyle w:val="21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24637">
              <w:rPr>
                <w:rFonts w:ascii="Times New Roman" w:hAnsi="Times New Roman"/>
                <w:sz w:val="20"/>
                <w:szCs w:val="20"/>
              </w:rPr>
              <w:t xml:space="preserve">В 1-й очереди строительства предусмотрено строительство </w:t>
            </w:r>
            <w:r w:rsidRPr="00324637">
              <w:rPr>
                <w:rFonts w:ascii="Times New Roman" w:hAnsi="Times New Roman"/>
                <w:sz w:val="20"/>
                <w:szCs w:val="20"/>
              </w:rPr>
              <w:br/>
              <w:t xml:space="preserve">ПС 330 кВ Слуцк на новой площадке,  </w:t>
            </w:r>
            <w:proofErr w:type="spellStart"/>
            <w:r w:rsidRPr="00324637">
              <w:rPr>
                <w:rFonts w:ascii="Times New Roman" w:hAnsi="Times New Roman"/>
                <w:sz w:val="20"/>
                <w:szCs w:val="20"/>
              </w:rPr>
              <w:t>перезавод</w:t>
            </w:r>
            <w:proofErr w:type="spellEnd"/>
            <w:r w:rsidRPr="0032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24637">
              <w:rPr>
                <w:rFonts w:ascii="Times New Roman" w:hAnsi="Times New Roman"/>
                <w:sz w:val="20"/>
                <w:szCs w:val="20"/>
              </w:rPr>
              <w:t>ВЛ</w:t>
            </w:r>
            <w:proofErr w:type="gramEnd"/>
            <w:r w:rsidRPr="00324637">
              <w:rPr>
                <w:rFonts w:ascii="Times New Roman" w:hAnsi="Times New Roman"/>
                <w:sz w:val="20"/>
                <w:szCs w:val="20"/>
              </w:rPr>
              <w:t xml:space="preserve"> 330 кВ в новое ОРУ 330 кВ с сооружением участков ВЛ 330 кВ,  </w:t>
            </w:r>
            <w:proofErr w:type="spellStart"/>
            <w:r w:rsidRPr="00324637">
              <w:rPr>
                <w:rFonts w:ascii="Times New Roman" w:hAnsi="Times New Roman"/>
                <w:sz w:val="20"/>
                <w:szCs w:val="20"/>
              </w:rPr>
              <w:t>перезавод</w:t>
            </w:r>
            <w:proofErr w:type="spellEnd"/>
            <w:r w:rsidRPr="00324637">
              <w:rPr>
                <w:rFonts w:ascii="Times New Roman" w:hAnsi="Times New Roman"/>
                <w:sz w:val="20"/>
                <w:szCs w:val="20"/>
              </w:rPr>
              <w:t xml:space="preserve"> ВЛ 110 кВ в новое ОРУ 110 кВ с сооружением участков ВЛ 110 кВ.</w:t>
            </w:r>
          </w:p>
          <w:p w:rsidR="00A70C83" w:rsidRPr="00324637" w:rsidRDefault="00A70C83" w:rsidP="00324637">
            <w:pPr>
              <w:pStyle w:val="21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24637">
              <w:rPr>
                <w:rFonts w:ascii="Times New Roman" w:hAnsi="Times New Roman"/>
                <w:sz w:val="20"/>
                <w:szCs w:val="20"/>
              </w:rPr>
              <w:t xml:space="preserve">Во 2-й очереди строительства предусмотрен демонтаж оборудования и строительных конструкций на существующей площадке ПС 330 кВ Слуцк,  вывод из эксплуатации </w:t>
            </w:r>
            <w:proofErr w:type="gramStart"/>
            <w:r w:rsidRPr="00324637">
              <w:rPr>
                <w:rFonts w:ascii="Times New Roman" w:hAnsi="Times New Roman"/>
                <w:sz w:val="20"/>
                <w:szCs w:val="20"/>
              </w:rPr>
              <w:t>ВЛ</w:t>
            </w:r>
            <w:proofErr w:type="gramEnd"/>
            <w:r w:rsidRPr="00324637">
              <w:rPr>
                <w:rFonts w:ascii="Times New Roman" w:hAnsi="Times New Roman"/>
                <w:sz w:val="20"/>
                <w:szCs w:val="20"/>
              </w:rPr>
              <w:t xml:space="preserve"> 220 кВ Березовская ГРЭС – Слуцк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ВЛ 220 кВ </w:t>
            </w:r>
            <w:r w:rsidRPr="00324637">
              <w:rPr>
                <w:rFonts w:ascii="Times New Roman" w:hAnsi="Times New Roman"/>
                <w:sz w:val="20"/>
                <w:szCs w:val="20"/>
              </w:rPr>
              <w:t xml:space="preserve"> Барановичи – Слуцк.</w:t>
            </w:r>
          </w:p>
          <w:p w:rsidR="00A70C83" w:rsidRPr="00324637" w:rsidRDefault="00A70C83" w:rsidP="00324637">
            <w:pPr>
              <w:pStyle w:val="21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24637">
              <w:rPr>
                <w:rFonts w:ascii="Times New Roman" w:hAnsi="Times New Roman"/>
                <w:sz w:val="20"/>
                <w:szCs w:val="20"/>
              </w:rPr>
              <w:t xml:space="preserve">В 3-й очереди строительства выполняется подвеска ОКГТ на </w:t>
            </w:r>
            <w:r w:rsidRPr="00324637">
              <w:rPr>
                <w:rFonts w:ascii="Times New Roman" w:hAnsi="Times New Roman"/>
                <w:sz w:val="20"/>
                <w:szCs w:val="20"/>
              </w:rPr>
              <w:br/>
              <w:t xml:space="preserve">ВЛ 330 кВ Слуцк – ТЭЦ-4 и ВЛ 110 кВ Слуцк – </w:t>
            </w:r>
            <w:proofErr w:type="spellStart"/>
            <w:r w:rsidRPr="00324637">
              <w:rPr>
                <w:rFonts w:ascii="Times New Roman" w:hAnsi="Times New Roman"/>
                <w:sz w:val="20"/>
                <w:szCs w:val="20"/>
              </w:rPr>
              <w:t>Блевчицы</w:t>
            </w:r>
            <w:proofErr w:type="spellEnd"/>
            <w:r w:rsidRPr="0032463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324637">
              <w:rPr>
                <w:rFonts w:ascii="Times New Roman" w:hAnsi="Times New Roman"/>
                <w:sz w:val="20"/>
                <w:szCs w:val="20"/>
              </w:rPr>
              <w:t>Клецк</w:t>
            </w:r>
            <w:proofErr w:type="spellEnd"/>
            <w:r w:rsidRPr="003246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0C83" w:rsidRPr="00324637" w:rsidRDefault="00A70C83" w:rsidP="00324637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>Реализация проектных решений предполагает проведение работ, в том числе в границах особо охраняемых природных территорий ландшафтного заказника местного значения «</w:t>
            </w:r>
            <w:proofErr w:type="spellStart"/>
            <w:r w:rsidRPr="00324637">
              <w:rPr>
                <w:sz w:val="20"/>
              </w:rPr>
              <w:t>Воробьевский</w:t>
            </w:r>
            <w:proofErr w:type="spellEnd"/>
            <w:r w:rsidRPr="00324637">
              <w:rPr>
                <w:sz w:val="20"/>
              </w:rPr>
              <w:t xml:space="preserve">», расположенного на территории Слуцкого района 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rStyle w:val="a4"/>
                <w:b w:val="0"/>
                <w:sz w:val="20"/>
              </w:rPr>
            </w:pPr>
            <w:r w:rsidRPr="00324637">
              <w:rPr>
                <w:sz w:val="20"/>
              </w:rPr>
              <w:t>Сроки реализации планируемой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A70C83" w:rsidRPr="00324637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Строительство объекта – 2024-2026 гг.;</w:t>
            </w:r>
          </w:p>
          <w:p w:rsidR="00A70C83" w:rsidRPr="00324637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продолжительность строительства объекта  – 20 месяцев;</w:t>
            </w:r>
          </w:p>
          <w:p w:rsidR="00A70C83" w:rsidRPr="00324637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 xml:space="preserve">продолжительность эксплуатации </w:t>
            </w:r>
            <w:proofErr w:type="gramStart"/>
            <w:r w:rsidRPr="00324637">
              <w:rPr>
                <w:sz w:val="20"/>
                <w:szCs w:val="20"/>
              </w:rPr>
              <w:t>ВЛ</w:t>
            </w:r>
            <w:proofErr w:type="gramEnd"/>
            <w:r w:rsidRPr="00324637">
              <w:rPr>
                <w:sz w:val="20"/>
                <w:szCs w:val="20"/>
              </w:rPr>
              <w:t xml:space="preserve"> 330-110  кВ – 50 лет.</w:t>
            </w:r>
          </w:p>
          <w:p w:rsidR="00A70C83" w:rsidRPr="00324637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продолжительность эксплуатации ПС 330 кВ – 25 лет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</w:t>
            </w:r>
          </w:p>
        </w:tc>
        <w:tc>
          <w:tcPr>
            <w:tcW w:w="6804" w:type="dxa"/>
            <w:shd w:val="clear" w:color="auto" w:fill="auto"/>
          </w:tcPr>
          <w:p w:rsidR="00A70C83" w:rsidRPr="00324637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В течение 30 календарных дней с даты публикации уведомления.</w:t>
            </w:r>
          </w:p>
          <w:p w:rsidR="00A70C83" w:rsidRPr="00DA6CAD" w:rsidRDefault="00BE16DE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BE16DE">
              <w:rPr>
                <w:sz w:val="20"/>
                <w:szCs w:val="20"/>
              </w:rPr>
              <w:t xml:space="preserve">Начало – </w:t>
            </w:r>
            <w:r w:rsidR="00614706">
              <w:rPr>
                <w:sz w:val="20"/>
                <w:szCs w:val="20"/>
              </w:rPr>
              <w:t>14</w:t>
            </w:r>
            <w:r w:rsidRPr="00DA6CAD">
              <w:rPr>
                <w:sz w:val="20"/>
                <w:szCs w:val="20"/>
              </w:rPr>
              <w:t>.03</w:t>
            </w:r>
            <w:r w:rsidR="00614706">
              <w:rPr>
                <w:sz w:val="20"/>
                <w:szCs w:val="20"/>
              </w:rPr>
              <w:t>.2024, окончание – 12</w:t>
            </w:r>
            <w:r w:rsidR="00A70C83" w:rsidRPr="00DA6CAD">
              <w:rPr>
                <w:sz w:val="20"/>
                <w:szCs w:val="20"/>
              </w:rPr>
              <w:t>.04.2024.</w:t>
            </w:r>
          </w:p>
          <w:p w:rsidR="006A78E5" w:rsidRPr="00DC3AA3" w:rsidRDefault="006A78E5" w:rsidP="006A78E5">
            <w:pPr>
              <w:shd w:val="clear" w:color="auto" w:fill="FFFFFF"/>
              <w:ind w:left="57" w:right="57"/>
              <w:jc w:val="both"/>
              <w:rPr>
                <w:iCs/>
                <w:sz w:val="20"/>
              </w:rPr>
            </w:pPr>
            <w:r w:rsidRPr="00AF5E79">
              <w:rPr>
                <w:iCs/>
                <w:sz w:val="20"/>
              </w:rPr>
              <w:t xml:space="preserve">Вопросы, замечания и предложения по отчету об ОВОС можно направлять до завершения общественных обсуждений на почтовый адрес </w:t>
            </w:r>
            <w:r>
              <w:rPr>
                <w:sz w:val="20"/>
              </w:rPr>
              <w:t>РУ</w:t>
            </w:r>
            <w:r w:rsidRPr="008D7AF0">
              <w:rPr>
                <w:sz w:val="20"/>
              </w:rPr>
              <w:t>П «</w:t>
            </w:r>
            <w:proofErr w:type="spellStart"/>
            <w:r w:rsidRPr="008D7AF0">
              <w:rPr>
                <w:sz w:val="20"/>
              </w:rPr>
              <w:t>Минскэнерго</w:t>
            </w:r>
            <w:proofErr w:type="spellEnd"/>
            <w:r w:rsidRPr="008D7AF0">
              <w:rPr>
                <w:sz w:val="20"/>
              </w:rPr>
              <w:t>», РУП «</w:t>
            </w:r>
            <w:proofErr w:type="spellStart"/>
            <w:r w:rsidRPr="008D7AF0">
              <w:rPr>
                <w:sz w:val="20"/>
              </w:rPr>
              <w:t>Белэнергосетьпроект</w:t>
            </w:r>
            <w:proofErr w:type="spellEnd"/>
            <w:r w:rsidRPr="008D7AF0">
              <w:rPr>
                <w:sz w:val="20"/>
              </w:rPr>
              <w:t xml:space="preserve">» или </w:t>
            </w:r>
            <w:r w:rsidRPr="008D7AF0">
              <w:rPr>
                <w:iCs/>
                <w:sz w:val="20"/>
              </w:rPr>
              <w:t>по электронной почте организаций (</w:t>
            </w:r>
            <w:hyperlink r:id="rId6" w:history="1">
              <w:r w:rsidRPr="00DC3AA3">
                <w:rPr>
                  <w:rStyle w:val="a3"/>
                  <w:color w:val="auto"/>
                  <w:sz w:val="20"/>
                </w:rPr>
                <w:t>office@minskenergo.by</w:t>
              </w:r>
            </w:hyperlink>
            <w:r w:rsidRPr="00DC3AA3">
              <w:rPr>
                <w:iCs/>
                <w:sz w:val="20"/>
              </w:rPr>
              <w:t xml:space="preserve">; </w:t>
            </w:r>
            <w:proofErr w:type="spellStart"/>
            <w:r w:rsidRPr="00DC3AA3">
              <w:rPr>
                <w:sz w:val="20"/>
                <w:lang w:val="en-US"/>
              </w:rPr>
              <w:t>enproekt</w:t>
            </w:r>
            <w:proofErr w:type="spellEnd"/>
            <w:r w:rsidRPr="00DC3AA3">
              <w:rPr>
                <w:sz w:val="20"/>
              </w:rPr>
              <w:t>@</w:t>
            </w:r>
            <w:proofErr w:type="spellStart"/>
            <w:r w:rsidRPr="00DC3AA3">
              <w:rPr>
                <w:sz w:val="20"/>
                <w:lang w:val="en-US"/>
              </w:rPr>
              <w:t>besp</w:t>
            </w:r>
            <w:proofErr w:type="spellEnd"/>
            <w:r w:rsidRPr="00DC3AA3">
              <w:rPr>
                <w:sz w:val="20"/>
              </w:rPr>
              <w:t>.</w:t>
            </w:r>
            <w:r w:rsidRPr="00DC3AA3">
              <w:rPr>
                <w:sz w:val="20"/>
                <w:lang w:val="en-US"/>
              </w:rPr>
              <w:t>by</w:t>
            </w:r>
            <w:r w:rsidRPr="00DC3AA3">
              <w:rPr>
                <w:iCs/>
                <w:sz w:val="20"/>
              </w:rPr>
              <w:t>).</w:t>
            </w:r>
          </w:p>
          <w:p w:rsidR="006A78E5" w:rsidRDefault="006A78E5" w:rsidP="00324637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70C83" w:rsidRPr="00324637" w:rsidRDefault="00A70C83" w:rsidP="00324637">
            <w:pPr>
              <w:pStyle w:val="a5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 xml:space="preserve">Информация о том, где можно ознакомиться с </w:t>
            </w:r>
            <w:r w:rsidRPr="00324637">
              <w:rPr>
                <w:sz w:val="20"/>
              </w:rPr>
              <w:lastRenderedPageBreak/>
              <w:t>отчетом об ОВОС и куда направлять замечания и предложения по отчету об ОВОС</w:t>
            </w:r>
          </w:p>
        </w:tc>
        <w:tc>
          <w:tcPr>
            <w:tcW w:w="6804" w:type="dxa"/>
            <w:shd w:val="clear" w:color="auto" w:fill="auto"/>
          </w:tcPr>
          <w:p w:rsidR="00EC438F" w:rsidRPr="00324637" w:rsidRDefault="00EC438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lastRenderedPageBreak/>
              <w:t>С отчетом об ОВОС</w:t>
            </w:r>
            <w:r>
              <w:rPr>
                <w:sz w:val="20"/>
                <w:szCs w:val="20"/>
              </w:rPr>
              <w:t xml:space="preserve"> можно о</w:t>
            </w:r>
            <w:r w:rsidRPr="00324637">
              <w:rPr>
                <w:sz w:val="20"/>
                <w:szCs w:val="20"/>
              </w:rPr>
              <w:t>знакомиться:</w:t>
            </w:r>
          </w:p>
          <w:p w:rsidR="00EC438F" w:rsidRPr="00324637" w:rsidRDefault="00EC438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24637">
              <w:rPr>
                <w:sz w:val="20"/>
                <w:szCs w:val="20"/>
              </w:rPr>
              <w:t xml:space="preserve"> электронном виде на официальном интернет-сайте </w:t>
            </w:r>
            <w:r>
              <w:rPr>
                <w:sz w:val="20"/>
                <w:szCs w:val="20"/>
              </w:rPr>
              <w:t>Узденского</w:t>
            </w:r>
            <w:r w:rsidRPr="00324637">
              <w:rPr>
                <w:sz w:val="20"/>
                <w:szCs w:val="20"/>
              </w:rPr>
              <w:t xml:space="preserve"> районного </w:t>
            </w:r>
            <w:r w:rsidRPr="00324637">
              <w:rPr>
                <w:sz w:val="20"/>
                <w:szCs w:val="20"/>
              </w:rPr>
              <w:lastRenderedPageBreak/>
              <w:t xml:space="preserve">исполнительного комитета </w:t>
            </w:r>
            <w:r w:rsidRPr="0035440F">
              <w:rPr>
                <w:sz w:val="20"/>
                <w:szCs w:val="20"/>
                <w:lang w:val="en-US"/>
              </w:rPr>
              <w:t>http</w:t>
            </w:r>
            <w:r w:rsidR="00C3043F" w:rsidRPr="0035440F">
              <w:rPr>
                <w:sz w:val="20"/>
                <w:szCs w:val="20"/>
                <w:lang w:val="en-US"/>
              </w:rPr>
              <w:t>s</w:t>
            </w:r>
            <w:r w:rsidR="00C3043F" w:rsidRPr="0035440F">
              <w:rPr>
                <w:sz w:val="20"/>
                <w:szCs w:val="20"/>
              </w:rPr>
              <w:t>:/</w:t>
            </w:r>
            <w:r w:rsidRPr="0035440F">
              <w:rPr>
                <w:sz w:val="20"/>
                <w:szCs w:val="20"/>
              </w:rPr>
              <w:t>/</w:t>
            </w:r>
            <w:proofErr w:type="spellStart"/>
            <w:r w:rsidR="00C3043F" w:rsidRPr="0035440F">
              <w:rPr>
                <w:sz w:val="20"/>
                <w:szCs w:val="20"/>
                <w:lang w:val="en-US"/>
              </w:rPr>
              <w:t>uzda</w:t>
            </w:r>
            <w:proofErr w:type="spellEnd"/>
            <w:r w:rsidRPr="0035440F">
              <w:rPr>
                <w:sz w:val="20"/>
              </w:rPr>
              <w:t>.</w:t>
            </w:r>
            <w:proofErr w:type="spellStart"/>
            <w:r w:rsidRPr="0035440F">
              <w:rPr>
                <w:sz w:val="20"/>
              </w:rPr>
              <w:t>gov</w:t>
            </w:r>
            <w:proofErr w:type="spellEnd"/>
            <w:r w:rsidRPr="0035440F">
              <w:rPr>
                <w:sz w:val="20"/>
              </w:rPr>
              <w:t>.</w:t>
            </w:r>
            <w:r w:rsidRPr="0035440F">
              <w:rPr>
                <w:sz w:val="20"/>
                <w:lang w:val="en-US"/>
              </w:rPr>
              <w:t>by</w:t>
            </w:r>
            <w:r w:rsidRPr="0035440F">
              <w:rPr>
                <w:sz w:val="20"/>
              </w:rPr>
              <w:t>/</w:t>
            </w:r>
            <w:proofErr w:type="spellStart"/>
            <w:r w:rsidR="00C3043F" w:rsidRPr="0035440F">
              <w:rPr>
                <w:sz w:val="20"/>
                <w:lang w:val="en-US"/>
              </w:rPr>
              <w:t>ru</w:t>
            </w:r>
            <w:proofErr w:type="spellEnd"/>
            <w:r w:rsidR="00C3043F" w:rsidRPr="0035440F">
              <w:rPr>
                <w:sz w:val="20"/>
              </w:rPr>
              <w:t>/</w:t>
            </w:r>
            <w:proofErr w:type="spellStart"/>
            <w:r w:rsidR="00C3043F" w:rsidRPr="0035440F">
              <w:rPr>
                <w:sz w:val="20"/>
                <w:lang w:val="en-US"/>
              </w:rPr>
              <w:t>obshestv</w:t>
            </w:r>
            <w:proofErr w:type="spellEnd"/>
            <w:r w:rsidR="00C3043F" w:rsidRPr="0035440F">
              <w:rPr>
                <w:sz w:val="20"/>
              </w:rPr>
              <w:t>/</w:t>
            </w:r>
            <w:r w:rsidRPr="00B46AF4">
              <w:rPr>
                <w:sz w:val="20"/>
                <w:szCs w:val="20"/>
              </w:rPr>
              <w:t xml:space="preserve"> в</w:t>
            </w:r>
            <w:r w:rsidRPr="00324637">
              <w:rPr>
                <w:sz w:val="20"/>
                <w:szCs w:val="20"/>
              </w:rPr>
              <w:t xml:space="preserve"> разделе «Общественные обсуждения».</w:t>
            </w:r>
          </w:p>
          <w:p w:rsidR="00C3043F" w:rsidRPr="00A70D8E" w:rsidRDefault="00EC438F" w:rsidP="00C3043F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 xml:space="preserve">Замечания и предложения по отчету об ОВОС можно направлять в </w:t>
            </w:r>
            <w:r>
              <w:rPr>
                <w:sz w:val="20"/>
              </w:rPr>
              <w:t xml:space="preserve">Узденский </w:t>
            </w:r>
            <w:r w:rsidRPr="00324637">
              <w:rPr>
                <w:sz w:val="20"/>
              </w:rPr>
              <w:t xml:space="preserve"> районный исполнительный комитет</w:t>
            </w:r>
            <w:r>
              <w:rPr>
                <w:sz w:val="20"/>
              </w:rPr>
              <w:t xml:space="preserve">, </w:t>
            </w:r>
            <w:r w:rsidR="00C3043F" w:rsidRPr="00A70D8E">
              <w:rPr>
                <w:sz w:val="20"/>
              </w:rPr>
              <w:t>223411, Минская область,</w:t>
            </w:r>
          </w:p>
          <w:p w:rsidR="00EC438F" w:rsidRPr="00EC438F" w:rsidRDefault="00C3043F" w:rsidP="00C3043F">
            <w:pPr>
              <w:pStyle w:val="a5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A70D8E">
              <w:rPr>
                <w:sz w:val="20"/>
              </w:rPr>
              <w:t xml:space="preserve"> г. Узда, ул. Советская, 22,</w:t>
            </w:r>
          </w:p>
          <w:p w:rsidR="00EC438F" w:rsidRPr="0035440F" w:rsidRDefault="00C3043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5440F">
              <w:rPr>
                <w:sz w:val="20"/>
                <w:szCs w:val="20"/>
              </w:rPr>
              <w:t>Контактное лиц</w:t>
            </w:r>
            <w:proofErr w:type="gramStart"/>
            <w:r w:rsidRPr="0035440F">
              <w:rPr>
                <w:sz w:val="20"/>
                <w:szCs w:val="20"/>
              </w:rPr>
              <w:t>о-</w:t>
            </w:r>
            <w:proofErr w:type="gramEnd"/>
            <w:r w:rsidRPr="0035440F">
              <w:rPr>
                <w:sz w:val="20"/>
                <w:szCs w:val="20"/>
              </w:rPr>
              <w:t xml:space="preserve"> Бушко Наталья Николаевна</w:t>
            </w:r>
            <w:r w:rsidR="00EC438F" w:rsidRPr="0035440F">
              <w:rPr>
                <w:sz w:val="20"/>
                <w:szCs w:val="20"/>
              </w:rPr>
              <w:t xml:space="preserve">,  заместитель начальника отдела жилищно-коммунального хозяйства, архитектуры и строительства Клецкого райисполкома, тел/факс </w:t>
            </w:r>
            <w:r w:rsidRPr="0035440F">
              <w:rPr>
                <w:sz w:val="20"/>
                <w:szCs w:val="20"/>
              </w:rPr>
              <w:t>8</w:t>
            </w:r>
            <w:r w:rsidR="00EC438F" w:rsidRPr="0035440F">
              <w:rPr>
                <w:sz w:val="20"/>
                <w:szCs w:val="20"/>
              </w:rPr>
              <w:t>(</w:t>
            </w:r>
            <w:r w:rsidRPr="0035440F">
              <w:rPr>
                <w:sz w:val="20"/>
                <w:szCs w:val="20"/>
              </w:rPr>
              <w:t>01718)6-54</w:t>
            </w:r>
            <w:r w:rsidR="00EC438F" w:rsidRPr="0035440F">
              <w:rPr>
                <w:sz w:val="20"/>
                <w:szCs w:val="20"/>
              </w:rPr>
              <w:t>-</w:t>
            </w:r>
            <w:r w:rsidRPr="0035440F">
              <w:rPr>
                <w:sz w:val="20"/>
                <w:szCs w:val="20"/>
              </w:rPr>
              <w:t>75</w:t>
            </w:r>
            <w:r w:rsidR="00EC438F" w:rsidRPr="0035440F">
              <w:rPr>
                <w:sz w:val="20"/>
                <w:szCs w:val="20"/>
              </w:rPr>
              <w:t>, электронн</w:t>
            </w:r>
            <w:r w:rsidRPr="0035440F">
              <w:rPr>
                <w:sz w:val="20"/>
                <w:szCs w:val="20"/>
              </w:rPr>
              <w:t xml:space="preserve">ый почта: </w:t>
            </w:r>
            <w:r w:rsidR="00EC438F" w:rsidRPr="0035440F">
              <w:rPr>
                <w:sz w:val="20"/>
                <w:szCs w:val="20"/>
              </w:rPr>
              <w:t xml:space="preserve"> </w:t>
            </w:r>
          </w:p>
          <w:p w:rsidR="00EC438F" w:rsidRPr="0035440F" w:rsidRDefault="00C3043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</w:rPr>
            </w:pPr>
            <w:proofErr w:type="spellStart"/>
            <w:r w:rsidRPr="0035440F">
              <w:rPr>
                <w:sz w:val="20"/>
                <w:szCs w:val="20"/>
              </w:rPr>
              <w:t>zkh@</w:t>
            </w:r>
            <w:r w:rsidRPr="0035440F">
              <w:rPr>
                <w:sz w:val="20"/>
                <w:szCs w:val="20"/>
                <w:lang w:val="en-US"/>
              </w:rPr>
              <w:t>uzda</w:t>
            </w:r>
            <w:proofErr w:type="spellEnd"/>
            <w:r w:rsidR="00EC438F" w:rsidRPr="0035440F">
              <w:rPr>
                <w:sz w:val="20"/>
              </w:rPr>
              <w:t>.</w:t>
            </w:r>
            <w:proofErr w:type="spellStart"/>
            <w:r w:rsidR="00EC438F" w:rsidRPr="0035440F">
              <w:rPr>
                <w:sz w:val="20"/>
                <w:lang w:val="en-US"/>
              </w:rPr>
              <w:t>gov</w:t>
            </w:r>
            <w:proofErr w:type="spellEnd"/>
            <w:r w:rsidR="00EC438F" w:rsidRPr="0035440F">
              <w:rPr>
                <w:sz w:val="20"/>
              </w:rPr>
              <w:t>.</w:t>
            </w:r>
            <w:r w:rsidR="00EC438F" w:rsidRPr="0035440F">
              <w:rPr>
                <w:sz w:val="20"/>
                <w:lang w:val="en-US"/>
              </w:rPr>
              <w:t>by</w:t>
            </w:r>
            <w:r w:rsidRPr="00DA6CAD">
              <w:rPr>
                <w:sz w:val="20"/>
              </w:rPr>
              <w:t>.</w:t>
            </w:r>
          </w:p>
          <w:p w:rsidR="00EC438F" w:rsidRPr="008E5A9C" w:rsidRDefault="00EC438F" w:rsidP="00EC438F">
            <w:pPr>
              <w:pStyle w:val="a5"/>
              <w:spacing w:before="0" w:beforeAutospacing="0" w:after="0" w:afterAutospacing="0"/>
              <w:ind w:left="57" w:right="57"/>
              <w:jc w:val="both"/>
              <w:rPr>
                <w:sz w:val="20"/>
              </w:rPr>
            </w:pPr>
            <w:r w:rsidRPr="008E5A9C">
              <w:rPr>
                <w:sz w:val="20"/>
              </w:rPr>
              <w:t xml:space="preserve">Так же, замечания и предложения можно направлять на адрес разработчика </w:t>
            </w:r>
            <w:r>
              <w:rPr>
                <w:sz w:val="20"/>
              </w:rPr>
              <w:t>документации</w:t>
            </w:r>
            <w:r w:rsidRPr="008E5A9C">
              <w:rPr>
                <w:sz w:val="20"/>
              </w:rPr>
              <w:t xml:space="preserve"> научно-исследовательского и проектно-изыскательского республиканского унитарного предприятия «</w:t>
            </w:r>
            <w:proofErr w:type="spellStart"/>
            <w:r w:rsidRPr="008E5A9C">
              <w:rPr>
                <w:sz w:val="20"/>
              </w:rPr>
              <w:t>Белэнергосетьпроект</w:t>
            </w:r>
            <w:proofErr w:type="spellEnd"/>
            <w:r w:rsidRPr="008E5A9C">
              <w:rPr>
                <w:sz w:val="20"/>
              </w:rPr>
              <w:t xml:space="preserve">» (Республика Беларусь, 220037, г. Минск, 1-й Твердый пер., 5 либо на электронную почту </w:t>
            </w:r>
            <w:hyperlink r:id="rId7" w:history="1">
              <w:r w:rsidRPr="007E0C02">
                <w:rPr>
                  <w:rStyle w:val="a3"/>
                  <w:color w:val="auto"/>
                  <w:sz w:val="20"/>
                </w:rPr>
                <w:t>enproekt@besp.ru</w:t>
              </w:r>
            </w:hyperlink>
            <w:r w:rsidRPr="007E0C02">
              <w:rPr>
                <w:sz w:val="20"/>
              </w:rPr>
              <w:t>)</w:t>
            </w:r>
            <w:r w:rsidRPr="008E5A9C">
              <w:rPr>
                <w:sz w:val="20"/>
              </w:rPr>
              <w:t xml:space="preserve"> Контактное лицо – главный инженер проекта Скоромник Павел Владимирович контактны тел. +3750291150262.</w:t>
            </w:r>
          </w:p>
          <w:p w:rsidR="00A70C83" w:rsidRPr="00324637" w:rsidRDefault="00EC438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5A9C">
              <w:rPr>
                <w:sz w:val="20"/>
              </w:rPr>
              <w:t>Так же, замечания и предложения можно направлять на адрес заказчика филиал «Слуцкий электрические сети» Минского республиканского унитарного предприятия электроэнергетики «</w:t>
            </w:r>
            <w:proofErr w:type="spellStart"/>
            <w:r w:rsidRPr="008E5A9C">
              <w:rPr>
                <w:sz w:val="20"/>
              </w:rPr>
              <w:t>Минскэнерго</w:t>
            </w:r>
            <w:proofErr w:type="spellEnd"/>
            <w:r w:rsidRPr="008E5A9C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lastRenderedPageBreak/>
      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35440F" w:rsidRPr="00A70D8E" w:rsidRDefault="00A70C83" w:rsidP="0035440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Узденский </w:t>
            </w:r>
            <w:r w:rsidRPr="00324637">
              <w:rPr>
                <w:sz w:val="20"/>
              </w:rPr>
              <w:t xml:space="preserve">районный исполнительный комитет </w:t>
            </w:r>
            <w:r w:rsidR="0035440F" w:rsidRPr="00A70D8E">
              <w:rPr>
                <w:sz w:val="20"/>
              </w:rPr>
              <w:t>223411, Минская область,</w:t>
            </w:r>
          </w:p>
          <w:p w:rsidR="00A70C83" w:rsidRPr="0035440F" w:rsidRDefault="0035440F" w:rsidP="0035440F">
            <w:pPr>
              <w:rPr>
                <w:color w:val="000000"/>
                <w:sz w:val="20"/>
                <w:lang w:val="en-US"/>
              </w:rPr>
            </w:pPr>
            <w:r w:rsidRPr="00A70D8E">
              <w:rPr>
                <w:sz w:val="20"/>
              </w:rPr>
              <w:t xml:space="preserve"> г. Узда, ул. Советская, 22</w:t>
            </w:r>
            <w:r>
              <w:rPr>
                <w:sz w:val="20"/>
                <w:lang w:val="en-US"/>
              </w:rPr>
              <w:t>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      </w:r>
          </w:p>
        </w:tc>
        <w:tc>
          <w:tcPr>
            <w:tcW w:w="6804" w:type="dxa"/>
            <w:shd w:val="clear" w:color="auto" w:fill="auto"/>
          </w:tcPr>
          <w:p w:rsidR="00EC438F" w:rsidRPr="0035440F" w:rsidRDefault="00EC438F" w:rsidP="0035440F">
            <w:pPr>
              <w:jc w:val="both"/>
              <w:rPr>
                <w:color w:val="FF0000"/>
                <w:sz w:val="20"/>
              </w:rPr>
            </w:pPr>
            <w:r w:rsidRPr="00D62C0A">
              <w:rPr>
                <w:sz w:val="20"/>
              </w:rPr>
              <w:t xml:space="preserve">Граждане и юридические лица могут обращаться с заявлением о необходимости проведения собрания по обсуждению отчета об ОВОС и общественной экологической экспертизы </w:t>
            </w:r>
            <w:r w:rsidRPr="00014615">
              <w:rPr>
                <w:sz w:val="20"/>
              </w:rPr>
              <w:t>в течение 10 рабочих дней с даты начала проведения общественных обсуждений</w:t>
            </w:r>
            <w:r>
              <w:rPr>
                <w:sz w:val="20"/>
              </w:rPr>
              <w:t xml:space="preserve"> </w:t>
            </w:r>
            <w:r w:rsidRPr="00D62C0A">
              <w:rPr>
                <w:sz w:val="20"/>
              </w:rPr>
              <w:t>в</w:t>
            </w:r>
            <w:r>
              <w:rPr>
                <w:sz w:val="20"/>
              </w:rPr>
              <w:t xml:space="preserve"> Узденский районный исполнительный комитет, </w:t>
            </w:r>
            <w:r w:rsidR="0035440F" w:rsidRPr="00A70D8E">
              <w:rPr>
                <w:sz w:val="20"/>
              </w:rPr>
              <w:t>223411, Минская область,</w:t>
            </w:r>
            <w:r w:rsidR="0035440F">
              <w:rPr>
                <w:sz w:val="20"/>
              </w:rPr>
              <w:t xml:space="preserve"> </w:t>
            </w:r>
            <w:r w:rsidR="0035440F" w:rsidRPr="00A70D8E">
              <w:rPr>
                <w:sz w:val="20"/>
              </w:rPr>
              <w:t xml:space="preserve"> </w:t>
            </w:r>
            <w:proofErr w:type="gramStart"/>
            <w:r w:rsidR="0035440F" w:rsidRPr="00A70D8E">
              <w:rPr>
                <w:sz w:val="20"/>
              </w:rPr>
              <w:t>г</w:t>
            </w:r>
            <w:proofErr w:type="gramEnd"/>
            <w:r w:rsidR="0035440F" w:rsidRPr="00A70D8E">
              <w:rPr>
                <w:sz w:val="20"/>
              </w:rPr>
              <w:t>. Узда, ул. Советская, 22</w:t>
            </w:r>
            <w:r w:rsidR="0035440F" w:rsidRPr="0035440F">
              <w:rPr>
                <w:sz w:val="20"/>
              </w:rPr>
              <w:t xml:space="preserve">, </w:t>
            </w:r>
            <w:r w:rsidR="0035440F" w:rsidRPr="00A70D8E">
              <w:rPr>
                <w:sz w:val="20"/>
              </w:rPr>
              <w:t>otdelobr@uzda.gov.by.</w:t>
            </w:r>
          </w:p>
          <w:p w:rsidR="00EC438F" w:rsidRPr="00460529" w:rsidRDefault="00EC438F" w:rsidP="00EC438F">
            <w:pPr>
              <w:ind w:left="57" w:right="57"/>
              <w:jc w:val="both"/>
              <w:rPr>
                <w:sz w:val="20"/>
              </w:rPr>
            </w:pPr>
            <w:r w:rsidRPr="00460529">
              <w:rPr>
                <w:sz w:val="20"/>
              </w:rPr>
              <w:t xml:space="preserve">При наличии заявления от граждан или юридических лиц о необходимости проведения собрания по обсуждению отчета об ОВОС, дата и место его проведения будут сообщены в течение 5-ти рабочих дней с момента его поступления. </w:t>
            </w:r>
          </w:p>
          <w:p w:rsidR="00EC438F" w:rsidRPr="00D62C0A" w:rsidRDefault="00EC438F" w:rsidP="00EC438F">
            <w:pPr>
              <w:ind w:left="57" w:right="57"/>
              <w:jc w:val="both"/>
              <w:rPr>
                <w:sz w:val="20"/>
              </w:rPr>
            </w:pPr>
            <w:r w:rsidRPr="00D62C0A">
              <w:rPr>
                <w:sz w:val="20"/>
              </w:rPr>
              <w:t xml:space="preserve">В случае обращения граждан и юридических лиц о необходимости проведения собрания по обсуждению отчета об ОВОС проведение этого собрания может быть назначено не ранее чем через 25 календарных дней </w:t>
            </w:r>
            <w:proofErr w:type="gramStart"/>
            <w:r w:rsidRPr="00D62C0A">
              <w:rPr>
                <w:sz w:val="20"/>
              </w:rPr>
              <w:t>с даты начала</w:t>
            </w:r>
            <w:proofErr w:type="gramEnd"/>
            <w:r w:rsidRPr="00D62C0A">
              <w:rPr>
                <w:sz w:val="20"/>
              </w:rPr>
              <w:t xml:space="preserve"> общественных обсуждений и не позднее дня их завершения. </w:t>
            </w:r>
          </w:p>
          <w:p w:rsidR="00A70C83" w:rsidRPr="00324637" w:rsidRDefault="00EC438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62C0A">
              <w:rPr>
                <w:sz w:val="20"/>
              </w:rPr>
              <w:t>Заявления, поданные после указанных сроков, рассматриваться не будут.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Место и дата опубликования уведомлений:</w:t>
            </w:r>
          </w:p>
        </w:tc>
        <w:tc>
          <w:tcPr>
            <w:tcW w:w="6804" w:type="dxa"/>
            <w:shd w:val="clear" w:color="auto" w:fill="auto"/>
          </w:tcPr>
          <w:p w:rsidR="00EC438F" w:rsidRDefault="00EC438F" w:rsidP="00EC438F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>Уведомления о проведении общественных обсуждений размещены:</w:t>
            </w:r>
          </w:p>
          <w:p w:rsidR="00DA6CAD" w:rsidRPr="00DA6CAD" w:rsidRDefault="00EC438F" w:rsidP="00DA6CAD">
            <w:pPr>
              <w:jc w:val="both"/>
              <w:rPr>
                <w:sz w:val="20"/>
              </w:rPr>
            </w:pPr>
            <w:r>
              <w:rPr>
                <w:sz w:val="20"/>
              </w:rPr>
              <w:t>-в печатных средствах массовой информации – в газете «</w:t>
            </w:r>
            <w:proofErr w:type="spellStart"/>
            <w:r>
              <w:rPr>
                <w:sz w:val="20"/>
              </w:rPr>
              <w:t>Чырвоная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зорка</w:t>
            </w:r>
            <w:proofErr w:type="gramEnd"/>
            <w:r>
              <w:rPr>
                <w:sz w:val="20"/>
              </w:rPr>
              <w:t xml:space="preserve">» от </w:t>
            </w:r>
            <w:r w:rsidR="00614706">
              <w:rPr>
                <w:sz w:val="20"/>
              </w:rPr>
              <w:t>13</w:t>
            </w:r>
            <w:r w:rsidRPr="00DA6CAD">
              <w:rPr>
                <w:sz w:val="20"/>
              </w:rPr>
              <w:t>.03.2024</w:t>
            </w:r>
            <w:r w:rsidR="00DA6CAD" w:rsidRPr="00DA6CAD">
              <w:rPr>
                <w:sz w:val="20"/>
              </w:rPr>
              <w:t>;</w:t>
            </w:r>
            <w:r w:rsidRPr="00DA6CAD">
              <w:rPr>
                <w:sz w:val="20"/>
              </w:rPr>
              <w:t xml:space="preserve"> </w:t>
            </w:r>
          </w:p>
          <w:p w:rsidR="00A70C83" w:rsidRPr="00324637" w:rsidRDefault="00EC438F" w:rsidP="00DA6CAD">
            <w:pPr>
              <w:jc w:val="both"/>
              <w:rPr>
                <w:color w:val="000000"/>
                <w:sz w:val="20"/>
              </w:rPr>
            </w:pPr>
            <w:r w:rsidRPr="0032463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в электронном виде – на официальном сайте </w:t>
            </w:r>
            <w:r w:rsidRPr="00324637">
              <w:rPr>
                <w:sz w:val="20"/>
              </w:rPr>
              <w:t xml:space="preserve"> </w:t>
            </w:r>
            <w:r w:rsidR="00BE16DE">
              <w:rPr>
                <w:sz w:val="20"/>
              </w:rPr>
              <w:t>Узденского</w:t>
            </w:r>
            <w:r w:rsidRPr="00324637">
              <w:rPr>
                <w:sz w:val="20"/>
              </w:rPr>
              <w:t xml:space="preserve"> районного исполнительного комитета </w:t>
            </w:r>
            <w:r w:rsidR="0035440F" w:rsidRPr="0035440F">
              <w:rPr>
                <w:sz w:val="20"/>
                <w:lang w:val="en-US"/>
              </w:rPr>
              <w:t>https</w:t>
            </w:r>
            <w:r w:rsidR="0035440F" w:rsidRPr="0035440F">
              <w:rPr>
                <w:sz w:val="20"/>
              </w:rPr>
              <w:t>://</w:t>
            </w:r>
            <w:proofErr w:type="spellStart"/>
            <w:r w:rsidR="0035440F" w:rsidRPr="0035440F">
              <w:rPr>
                <w:sz w:val="20"/>
                <w:lang w:val="en-US"/>
              </w:rPr>
              <w:t>uzda</w:t>
            </w:r>
            <w:proofErr w:type="spellEnd"/>
            <w:r w:rsidR="0035440F" w:rsidRPr="0035440F">
              <w:rPr>
                <w:sz w:val="20"/>
              </w:rPr>
              <w:t>.</w:t>
            </w:r>
            <w:proofErr w:type="spellStart"/>
            <w:r w:rsidR="0035440F" w:rsidRPr="0035440F">
              <w:rPr>
                <w:sz w:val="20"/>
              </w:rPr>
              <w:t>gov</w:t>
            </w:r>
            <w:proofErr w:type="spellEnd"/>
            <w:r w:rsidR="0035440F" w:rsidRPr="0035440F">
              <w:rPr>
                <w:sz w:val="20"/>
              </w:rPr>
              <w:t>.</w:t>
            </w:r>
            <w:r w:rsidR="0035440F" w:rsidRPr="0035440F">
              <w:rPr>
                <w:sz w:val="20"/>
                <w:lang w:val="en-US"/>
              </w:rPr>
              <w:t>by</w:t>
            </w:r>
            <w:r w:rsidR="0035440F" w:rsidRPr="0035440F">
              <w:rPr>
                <w:sz w:val="20"/>
              </w:rPr>
              <w:t>/</w:t>
            </w:r>
            <w:proofErr w:type="spellStart"/>
            <w:r w:rsidR="0035440F" w:rsidRPr="0035440F">
              <w:rPr>
                <w:sz w:val="20"/>
                <w:lang w:val="en-US"/>
              </w:rPr>
              <w:t>ru</w:t>
            </w:r>
            <w:proofErr w:type="spellEnd"/>
            <w:r w:rsidR="0035440F" w:rsidRPr="0035440F">
              <w:rPr>
                <w:sz w:val="20"/>
              </w:rPr>
              <w:t>/</w:t>
            </w:r>
            <w:proofErr w:type="spellStart"/>
            <w:r w:rsidR="0035440F" w:rsidRPr="0035440F">
              <w:rPr>
                <w:sz w:val="20"/>
                <w:lang w:val="en-US"/>
              </w:rPr>
              <w:t>obshestv</w:t>
            </w:r>
            <w:proofErr w:type="spellEnd"/>
            <w:r w:rsidR="0035440F" w:rsidRPr="0035440F">
              <w:rPr>
                <w:sz w:val="20"/>
              </w:rPr>
              <w:t>/</w:t>
            </w:r>
            <w:r w:rsidR="0035440F" w:rsidRPr="00B46AF4">
              <w:rPr>
                <w:sz w:val="20"/>
              </w:rPr>
              <w:t xml:space="preserve"> </w:t>
            </w:r>
            <w:r w:rsidRPr="00B46AF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 w:rsidRPr="00324637">
              <w:rPr>
                <w:sz w:val="20"/>
              </w:rPr>
              <w:t>разделе «Общественные обсуждения»</w:t>
            </w:r>
            <w:r>
              <w:rPr>
                <w:sz w:val="20"/>
              </w:rPr>
              <w:t>.</w:t>
            </w:r>
          </w:p>
        </w:tc>
      </w:tr>
    </w:tbl>
    <w:p w:rsidR="001243C2" w:rsidRDefault="001243C2" w:rsidP="001243C2">
      <w:pPr>
        <w:rPr>
          <w:sz w:val="24"/>
          <w:szCs w:val="24"/>
        </w:rPr>
      </w:pPr>
    </w:p>
    <w:p w:rsidR="003B0D36" w:rsidRDefault="003B0D36" w:rsidP="001243C2">
      <w:pPr>
        <w:rPr>
          <w:sz w:val="24"/>
          <w:szCs w:val="24"/>
        </w:rPr>
      </w:pPr>
    </w:p>
    <w:p w:rsidR="003B0D36" w:rsidRDefault="003B0D36" w:rsidP="001243C2">
      <w:pPr>
        <w:rPr>
          <w:sz w:val="24"/>
          <w:szCs w:val="24"/>
        </w:rPr>
      </w:pPr>
      <w:r>
        <w:rPr>
          <w:sz w:val="24"/>
          <w:szCs w:val="24"/>
        </w:rPr>
        <w:t>дата опубликования уведомления на сайте Узденского райисполкома 11.03.2024</w:t>
      </w:r>
    </w:p>
    <w:sectPr w:rsidR="003B0D36" w:rsidSect="0021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312"/>
    <w:multiLevelType w:val="multilevel"/>
    <w:tmpl w:val="0066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D7BAB"/>
    <w:multiLevelType w:val="singleLevel"/>
    <w:tmpl w:val="48D22F3A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3E225533"/>
    <w:multiLevelType w:val="multilevel"/>
    <w:tmpl w:val="A54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C44A8"/>
    <w:multiLevelType w:val="multilevel"/>
    <w:tmpl w:val="3170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D27EA"/>
    <w:multiLevelType w:val="multilevel"/>
    <w:tmpl w:val="E788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54546"/>
    <w:multiLevelType w:val="hybridMultilevel"/>
    <w:tmpl w:val="BC3E28E6"/>
    <w:lvl w:ilvl="0" w:tplc="51EC43AC">
      <w:start w:val="7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7FF9"/>
    <w:rsid w:val="00005475"/>
    <w:rsid w:val="000229E0"/>
    <w:rsid w:val="00044696"/>
    <w:rsid w:val="0004494F"/>
    <w:rsid w:val="00055C98"/>
    <w:rsid w:val="00055EF9"/>
    <w:rsid w:val="00077572"/>
    <w:rsid w:val="000B10D9"/>
    <w:rsid w:val="000C4A2C"/>
    <w:rsid w:val="000F34E7"/>
    <w:rsid w:val="001149CF"/>
    <w:rsid w:val="001243C2"/>
    <w:rsid w:val="00150EA5"/>
    <w:rsid w:val="00156367"/>
    <w:rsid w:val="001570A3"/>
    <w:rsid w:val="0016579E"/>
    <w:rsid w:val="00193293"/>
    <w:rsid w:val="001A16A9"/>
    <w:rsid w:val="001A4339"/>
    <w:rsid w:val="001C60BA"/>
    <w:rsid w:val="001E1332"/>
    <w:rsid w:val="001F1750"/>
    <w:rsid w:val="00210AA0"/>
    <w:rsid w:val="00210F1D"/>
    <w:rsid w:val="00214C7C"/>
    <w:rsid w:val="00223068"/>
    <w:rsid w:val="00237BF1"/>
    <w:rsid w:val="00243BD1"/>
    <w:rsid w:val="00255178"/>
    <w:rsid w:val="002B5018"/>
    <w:rsid w:val="002B5126"/>
    <w:rsid w:val="002D2F19"/>
    <w:rsid w:val="002E13C6"/>
    <w:rsid w:val="002F43B6"/>
    <w:rsid w:val="00304D5D"/>
    <w:rsid w:val="00324637"/>
    <w:rsid w:val="0034091B"/>
    <w:rsid w:val="003457E7"/>
    <w:rsid w:val="00351B3F"/>
    <w:rsid w:val="0035440F"/>
    <w:rsid w:val="00355EF0"/>
    <w:rsid w:val="00370151"/>
    <w:rsid w:val="003B0D36"/>
    <w:rsid w:val="003B3ECF"/>
    <w:rsid w:val="003B7AAD"/>
    <w:rsid w:val="003D6DF2"/>
    <w:rsid w:val="003E2286"/>
    <w:rsid w:val="003E59DA"/>
    <w:rsid w:val="0040669C"/>
    <w:rsid w:val="00457A04"/>
    <w:rsid w:val="00461EEE"/>
    <w:rsid w:val="00473213"/>
    <w:rsid w:val="00483690"/>
    <w:rsid w:val="00484ACD"/>
    <w:rsid w:val="00485787"/>
    <w:rsid w:val="004B26F3"/>
    <w:rsid w:val="004D5321"/>
    <w:rsid w:val="004F182A"/>
    <w:rsid w:val="0051595E"/>
    <w:rsid w:val="005222FB"/>
    <w:rsid w:val="005560C4"/>
    <w:rsid w:val="005E28D7"/>
    <w:rsid w:val="00606143"/>
    <w:rsid w:val="00606415"/>
    <w:rsid w:val="00612015"/>
    <w:rsid w:val="00612EF8"/>
    <w:rsid w:val="00614706"/>
    <w:rsid w:val="00630F81"/>
    <w:rsid w:val="00635CA3"/>
    <w:rsid w:val="0067226B"/>
    <w:rsid w:val="006757AC"/>
    <w:rsid w:val="00691735"/>
    <w:rsid w:val="006A6051"/>
    <w:rsid w:val="006A78E5"/>
    <w:rsid w:val="006D5E48"/>
    <w:rsid w:val="006E1C04"/>
    <w:rsid w:val="006E5598"/>
    <w:rsid w:val="006F2014"/>
    <w:rsid w:val="006F3D7C"/>
    <w:rsid w:val="007004BD"/>
    <w:rsid w:val="00707486"/>
    <w:rsid w:val="00724B03"/>
    <w:rsid w:val="00735CBE"/>
    <w:rsid w:val="00757F2E"/>
    <w:rsid w:val="007871B4"/>
    <w:rsid w:val="007A5130"/>
    <w:rsid w:val="007B2335"/>
    <w:rsid w:val="007C7D42"/>
    <w:rsid w:val="007F6DF5"/>
    <w:rsid w:val="00813F5C"/>
    <w:rsid w:val="0081730C"/>
    <w:rsid w:val="008314B2"/>
    <w:rsid w:val="0085487D"/>
    <w:rsid w:val="00856FA3"/>
    <w:rsid w:val="00867B54"/>
    <w:rsid w:val="008C3283"/>
    <w:rsid w:val="008E135A"/>
    <w:rsid w:val="008F7FF9"/>
    <w:rsid w:val="0093751D"/>
    <w:rsid w:val="009529D6"/>
    <w:rsid w:val="009543E4"/>
    <w:rsid w:val="00984E43"/>
    <w:rsid w:val="009A3F74"/>
    <w:rsid w:val="009A5E0E"/>
    <w:rsid w:val="009E0525"/>
    <w:rsid w:val="009E149E"/>
    <w:rsid w:val="00A04408"/>
    <w:rsid w:val="00A70C83"/>
    <w:rsid w:val="00A70D8E"/>
    <w:rsid w:val="00A71CD1"/>
    <w:rsid w:val="00A73DE0"/>
    <w:rsid w:val="00A9244E"/>
    <w:rsid w:val="00A96C64"/>
    <w:rsid w:val="00AA3207"/>
    <w:rsid w:val="00AA3787"/>
    <w:rsid w:val="00AD2825"/>
    <w:rsid w:val="00AD3276"/>
    <w:rsid w:val="00B03548"/>
    <w:rsid w:val="00B43C7D"/>
    <w:rsid w:val="00B53B4D"/>
    <w:rsid w:val="00B626C9"/>
    <w:rsid w:val="00B74DF5"/>
    <w:rsid w:val="00BA1073"/>
    <w:rsid w:val="00BA608C"/>
    <w:rsid w:val="00BB40AF"/>
    <w:rsid w:val="00BD7E13"/>
    <w:rsid w:val="00BE16DE"/>
    <w:rsid w:val="00BF4A9E"/>
    <w:rsid w:val="00C1049C"/>
    <w:rsid w:val="00C11898"/>
    <w:rsid w:val="00C3043F"/>
    <w:rsid w:val="00C54853"/>
    <w:rsid w:val="00C64C5E"/>
    <w:rsid w:val="00C90867"/>
    <w:rsid w:val="00C96A3C"/>
    <w:rsid w:val="00CB225B"/>
    <w:rsid w:val="00CE2A71"/>
    <w:rsid w:val="00CF63E4"/>
    <w:rsid w:val="00CF6F95"/>
    <w:rsid w:val="00D129EE"/>
    <w:rsid w:val="00D227F7"/>
    <w:rsid w:val="00D51363"/>
    <w:rsid w:val="00D6160A"/>
    <w:rsid w:val="00DA6CAD"/>
    <w:rsid w:val="00DB256D"/>
    <w:rsid w:val="00E07AFB"/>
    <w:rsid w:val="00E203A1"/>
    <w:rsid w:val="00E2077E"/>
    <w:rsid w:val="00E25D75"/>
    <w:rsid w:val="00E36BFC"/>
    <w:rsid w:val="00E409D4"/>
    <w:rsid w:val="00E41078"/>
    <w:rsid w:val="00E66E0C"/>
    <w:rsid w:val="00E74EC5"/>
    <w:rsid w:val="00E848CC"/>
    <w:rsid w:val="00E97C2A"/>
    <w:rsid w:val="00EB02A8"/>
    <w:rsid w:val="00EC438F"/>
    <w:rsid w:val="00EF0A32"/>
    <w:rsid w:val="00F21DBD"/>
    <w:rsid w:val="00F24224"/>
    <w:rsid w:val="00F51C5B"/>
    <w:rsid w:val="00F657CE"/>
    <w:rsid w:val="00F776FE"/>
    <w:rsid w:val="00FA1C65"/>
    <w:rsid w:val="00FA29AF"/>
    <w:rsid w:val="00FE7D8F"/>
    <w:rsid w:val="00FF757C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0E"/>
    <w:rPr>
      <w:sz w:val="30"/>
    </w:rPr>
  </w:style>
  <w:style w:type="paragraph" w:styleId="1">
    <w:name w:val="heading 1"/>
    <w:basedOn w:val="a"/>
    <w:next w:val="a"/>
    <w:link w:val="10"/>
    <w:uiPriority w:val="99"/>
    <w:qFormat/>
    <w:rsid w:val="009A5E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5E0E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635CA3"/>
    <w:rPr>
      <w:rFonts w:cs="Times New Roman"/>
      <w:color w:val="0000FF"/>
      <w:u w:val="single"/>
    </w:rPr>
  </w:style>
  <w:style w:type="character" w:styleId="a4">
    <w:name w:val="Strong"/>
    <w:uiPriority w:val="22"/>
    <w:qFormat/>
    <w:locked/>
    <w:rsid w:val="00E97C2A"/>
    <w:rPr>
      <w:b/>
      <w:bCs/>
    </w:rPr>
  </w:style>
  <w:style w:type="paragraph" w:styleId="a5">
    <w:name w:val="Normal (Web)"/>
    <w:basedOn w:val="a"/>
    <w:uiPriority w:val="99"/>
    <w:unhideWhenUsed/>
    <w:rsid w:val="00A71CD1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2.1 Текст_Основной"/>
    <w:link w:val="210"/>
    <w:qFormat/>
    <w:rsid w:val="00223068"/>
    <w:pPr>
      <w:suppressAutoHyphens/>
      <w:spacing w:after="120"/>
      <w:ind w:firstLine="851"/>
      <w:jc w:val="both"/>
    </w:pPr>
    <w:rPr>
      <w:rFonts w:ascii="Arial" w:hAnsi="Arial"/>
      <w:sz w:val="24"/>
      <w:szCs w:val="24"/>
    </w:rPr>
  </w:style>
  <w:style w:type="character" w:customStyle="1" w:styleId="210">
    <w:name w:val="2.1 Текст_Основной Знак"/>
    <w:link w:val="21"/>
    <w:rsid w:val="00223068"/>
    <w:rPr>
      <w:rFonts w:ascii="Arial" w:hAnsi="Arial"/>
      <w:sz w:val="24"/>
      <w:szCs w:val="24"/>
      <w:lang w:bidi="ar-SA"/>
    </w:rPr>
  </w:style>
  <w:style w:type="paragraph" w:customStyle="1" w:styleId="211">
    <w:name w:val="2.1 Текст"/>
    <w:basedOn w:val="3"/>
    <w:link w:val="212"/>
    <w:qFormat/>
    <w:rsid w:val="00223068"/>
    <w:pPr>
      <w:spacing w:after="0"/>
      <w:ind w:left="0" w:firstLine="709"/>
      <w:jc w:val="both"/>
    </w:pPr>
    <w:rPr>
      <w:rFonts w:ascii="Arial" w:hAnsi="Arial"/>
      <w:sz w:val="24"/>
      <w:szCs w:val="24"/>
    </w:rPr>
  </w:style>
  <w:style w:type="character" w:customStyle="1" w:styleId="212">
    <w:name w:val="2.1 Текст Знак"/>
    <w:link w:val="211"/>
    <w:rsid w:val="00223068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2230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23068"/>
    <w:rPr>
      <w:sz w:val="16"/>
      <w:szCs w:val="16"/>
    </w:rPr>
  </w:style>
  <w:style w:type="paragraph" w:customStyle="1" w:styleId="Style11">
    <w:name w:val="Style11"/>
    <w:basedOn w:val="a"/>
    <w:uiPriority w:val="99"/>
    <w:rsid w:val="00813F5C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30">
    <w:name w:val="Font Style30"/>
    <w:uiPriority w:val="99"/>
    <w:rsid w:val="00813F5C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CF6F95"/>
    <w:rPr>
      <w:color w:val="605E5C"/>
      <w:shd w:val="clear" w:color="auto" w:fill="E1DFDD"/>
    </w:rPr>
  </w:style>
  <w:style w:type="table" w:styleId="a6">
    <w:name w:val="Table Grid"/>
    <w:basedOn w:val="a1"/>
    <w:locked/>
    <w:rsid w:val="00324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proekt@be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minskenergo.by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AE0F7-ABE6-414D-A917-BBFEAF47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общественного обсуждения</vt:lpstr>
    </vt:vector>
  </TitlesOfParts>
  <Company>Microsoft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общественного обсуждения</dc:title>
  <dc:creator>Юля</dc:creator>
  <cp:lastModifiedBy>Admin</cp:lastModifiedBy>
  <cp:revision>2</cp:revision>
  <cp:lastPrinted>2024-03-06T09:07:00Z</cp:lastPrinted>
  <dcterms:created xsi:type="dcterms:W3CDTF">2024-03-11T09:16:00Z</dcterms:created>
  <dcterms:modified xsi:type="dcterms:W3CDTF">2024-03-11T09:16:00Z</dcterms:modified>
</cp:coreProperties>
</file>