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0E" w:rsidRDefault="00BE2B0E" w:rsidP="00C90E09">
      <w:pPr>
        <w:jc w:val="center"/>
      </w:pPr>
      <w:bookmarkStart w:id="0" w:name="_GoBack"/>
      <w:bookmarkEnd w:id="0"/>
      <w:r>
        <w:t>ПЕРЕЧЕНЬ</w:t>
      </w:r>
    </w:p>
    <w:p w:rsidR="00C90E09" w:rsidRPr="00C90E09" w:rsidRDefault="00BE2B0E" w:rsidP="00C90E09">
      <w:pPr>
        <w:jc w:val="center"/>
        <w:rPr>
          <w:rFonts w:eastAsia="Calibri"/>
        </w:rPr>
      </w:pPr>
      <w:r>
        <w:t>лиц</w:t>
      </w:r>
      <w:r w:rsidR="00C90E09">
        <w:t xml:space="preserve">, ответственных за работу </w:t>
      </w:r>
    </w:p>
    <w:p w:rsidR="00C90E09" w:rsidRPr="00C90E09" w:rsidRDefault="00C90E09" w:rsidP="00C90E09">
      <w:pPr>
        <w:ind w:firstLine="709"/>
        <w:jc w:val="center"/>
        <w:rPr>
          <w:rFonts w:eastAsia="Calibri"/>
        </w:rPr>
      </w:pPr>
      <w:r w:rsidRPr="00C90E09">
        <w:rPr>
          <w:rFonts w:eastAsia="Calibri"/>
        </w:rPr>
        <w:t>по реализации норм Указа Президента Республики Беларусь</w:t>
      </w:r>
    </w:p>
    <w:p w:rsidR="00C90E09" w:rsidRPr="00C90E09" w:rsidRDefault="00C90E09" w:rsidP="00C90E09">
      <w:pPr>
        <w:ind w:firstLine="709"/>
        <w:jc w:val="both"/>
        <w:rPr>
          <w:rFonts w:eastAsia="Calibri"/>
        </w:rPr>
      </w:pPr>
      <w:r w:rsidRPr="00C90E09">
        <w:rPr>
          <w:rFonts w:eastAsia="Calibri"/>
        </w:rPr>
        <w:tab/>
        <w:t xml:space="preserve"> от 24 апреля 2020 г. № 143 «О поддержке экономики»</w:t>
      </w:r>
    </w:p>
    <w:p w:rsidR="00C90E09" w:rsidRPr="00C90E09" w:rsidRDefault="00C90E09" w:rsidP="00C90E09">
      <w:pPr>
        <w:ind w:firstLine="709"/>
        <w:jc w:val="both"/>
        <w:rPr>
          <w:rFonts w:eastAsia="Calibri"/>
        </w:rPr>
      </w:pPr>
    </w:p>
    <w:tbl>
      <w:tblPr>
        <w:tblStyle w:val="1"/>
        <w:tblW w:w="10097" w:type="dxa"/>
        <w:tblInd w:w="-459" w:type="dxa"/>
        <w:tblLook w:val="04A0" w:firstRow="1" w:lastRow="0" w:firstColumn="1" w:lastColumn="0" w:noHBand="0" w:noVBand="1"/>
      </w:tblPr>
      <w:tblGrid>
        <w:gridCol w:w="2177"/>
        <w:gridCol w:w="3068"/>
        <w:gridCol w:w="2693"/>
        <w:gridCol w:w="2159"/>
      </w:tblGrid>
      <w:tr w:rsidR="00C90E09" w:rsidRPr="00C90E09" w:rsidTr="00C90E09">
        <w:tc>
          <w:tcPr>
            <w:tcW w:w="2177" w:type="dxa"/>
          </w:tcPr>
          <w:p w:rsidR="00C90E09" w:rsidRPr="00C90E09" w:rsidRDefault="00C90E09" w:rsidP="00C90E09">
            <w:pPr>
              <w:jc w:val="center"/>
              <w:rPr>
                <w:rFonts w:eastAsia="Calibri"/>
              </w:rPr>
            </w:pPr>
            <w:r w:rsidRPr="00C90E09">
              <w:rPr>
                <w:rFonts w:eastAsia="Calibri"/>
              </w:rPr>
              <w:t>Ф.И.О.</w:t>
            </w:r>
          </w:p>
        </w:tc>
        <w:tc>
          <w:tcPr>
            <w:tcW w:w="3068" w:type="dxa"/>
          </w:tcPr>
          <w:p w:rsidR="00C90E09" w:rsidRPr="00C90E09" w:rsidRDefault="00C90E09" w:rsidP="00C90E09">
            <w:pPr>
              <w:jc w:val="center"/>
              <w:rPr>
                <w:rFonts w:eastAsia="Calibri"/>
              </w:rPr>
            </w:pPr>
            <w:r w:rsidRPr="00C90E09">
              <w:rPr>
                <w:rFonts w:eastAsia="Calibri"/>
              </w:rPr>
              <w:t>Должность</w:t>
            </w:r>
          </w:p>
        </w:tc>
        <w:tc>
          <w:tcPr>
            <w:tcW w:w="2693" w:type="dxa"/>
          </w:tcPr>
          <w:p w:rsidR="00C90E09" w:rsidRPr="00C90E09" w:rsidRDefault="00C90E09" w:rsidP="00C90E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Компетенция </w:t>
            </w:r>
          </w:p>
        </w:tc>
        <w:tc>
          <w:tcPr>
            <w:tcW w:w="2159" w:type="dxa"/>
          </w:tcPr>
          <w:p w:rsidR="00C90E09" w:rsidRPr="00C90E09" w:rsidRDefault="00C90E09" w:rsidP="00C90E09">
            <w:pPr>
              <w:jc w:val="center"/>
              <w:rPr>
                <w:rFonts w:eastAsia="Calibri"/>
              </w:rPr>
            </w:pPr>
            <w:r w:rsidRPr="00C90E09">
              <w:rPr>
                <w:rFonts w:eastAsia="Calibri"/>
              </w:rPr>
              <w:t>Контактный телефон</w:t>
            </w:r>
          </w:p>
        </w:tc>
      </w:tr>
      <w:tr w:rsidR="00C90E09" w:rsidRPr="00C90E09" w:rsidTr="00C90E09">
        <w:tc>
          <w:tcPr>
            <w:tcW w:w="2177" w:type="dxa"/>
          </w:tcPr>
          <w:p w:rsidR="00C90E09" w:rsidRDefault="00C90E09" w:rsidP="00C90E09">
            <w:pPr>
              <w:jc w:val="both"/>
            </w:pPr>
            <w:r>
              <w:t xml:space="preserve">Кашкан </w:t>
            </w:r>
          </w:p>
          <w:p w:rsidR="00C90E09" w:rsidRPr="00C90E09" w:rsidRDefault="00C90E09" w:rsidP="00C90E09">
            <w:pPr>
              <w:jc w:val="both"/>
              <w:rPr>
                <w:rFonts w:eastAsia="Calibri"/>
              </w:rPr>
            </w:pPr>
            <w:r>
              <w:t>Зинаида Николаевна</w:t>
            </w:r>
          </w:p>
        </w:tc>
        <w:tc>
          <w:tcPr>
            <w:tcW w:w="3068" w:type="dxa"/>
          </w:tcPr>
          <w:p w:rsidR="00C90E09" w:rsidRPr="00C90E09" w:rsidRDefault="00C90E09" w:rsidP="00C90E09">
            <w:pPr>
              <w:jc w:val="both"/>
              <w:rPr>
                <w:rFonts w:eastAsia="Calibri"/>
              </w:rPr>
            </w:pPr>
            <w:r>
              <w:rPr>
                <w:color w:val="000000"/>
                <w:sz w:val="28"/>
                <w:szCs w:val="28"/>
              </w:rPr>
              <w:t>заведующий сектором планирования и исполнения бюджета</w:t>
            </w:r>
          </w:p>
        </w:tc>
        <w:tc>
          <w:tcPr>
            <w:tcW w:w="2693" w:type="dxa"/>
          </w:tcPr>
          <w:p w:rsidR="00C90E09" w:rsidRPr="00C90E09" w:rsidRDefault="00C90E09" w:rsidP="00C90E09">
            <w:pPr>
              <w:jc w:val="both"/>
              <w:rPr>
                <w:rFonts w:eastAsia="Calibri"/>
              </w:rPr>
            </w:pPr>
            <w:r>
              <w:rPr>
                <w:color w:val="000000"/>
                <w:sz w:val="28"/>
                <w:szCs w:val="28"/>
              </w:rPr>
              <w:t>уменьшение сумм налога на недвижимость, земельного налога, арендной платы за земельные участки</w:t>
            </w:r>
          </w:p>
        </w:tc>
        <w:tc>
          <w:tcPr>
            <w:tcW w:w="2159" w:type="dxa"/>
          </w:tcPr>
          <w:p w:rsidR="00C90E09" w:rsidRPr="00C90E09" w:rsidRDefault="00C90E09" w:rsidP="00C90E09">
            <w:pPr>
              <w:jc w:val="both"/>
              <w:rPr>
                <w:rFonts w:eastAsia="Calibri"/>
              </w:rPr>
            </w:pPr>
            <w:r>
              <w:rPr>
                <w:color w:val="000000"/>
                <w:sz w:val="28"/>
                <w:szCs w:val="28"/>
              </w:rPr>
              <w:t>801718 54-5-03</w:t>
            </w:r>
          </w:p>
        </w:tc>
      </w:tr>
      <w:tr w:rsidR="00C90E09" w:rsidRPr="00C90E09" w:rsidTr="00C90E09">
        <w:tc>
          <w:tcPr>
            <w:tcW w:w="2177" w:type="dxa"/>
          </w:tcPr>
          <w:p w:rsidR="00C90E09" w:rsidRPr="00C90E09" w:rsidRDefault="001805E8" w:rsidP="00C90E0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Сикорская Наталья Николаевна</w:t>
            </w:r>
          </w:p>
        </w:tc>
        <w:tc>
          <w:tcPr>
            <w:tcW w:w="3068" w:type="dxa"/>
          </w:tcPr>
          <w:p w:rsidR="00C90E09" w:rsidRPr="00C90E09" w:rsidRDefault="00C90E09" w:rsidP="00C90E09">
            <w:pPr>
              <w:rPr>
                <w:sz w:val="28"/>
                <w:szCs w:val="28"/>
              </w:rPr>
            </w:pPr>
            <w:r w:rsidRPr="00C90E09">
              <w:rPr>
                <w:sz w:val="28"/>
                <w:szCs w:val="28"/>
              </w:rPr>
              <w:t>заместитель начальника управления по работе с плательщиками по Узденскому району инспекции МНС РБ по Дзержинскому  району</w:t>
            </w:r>
          </w:p>
          <w:p w:rsidR="00C90E09" w:rsidRPr="00C90E09" w:rsidRDefault="00C90E09" w:rsidP="00C90E09">
            <w:pPr>
              <w:jc w:val="both"/>
              <w:rPr>
                <w:rFonts w:eastAsia="Calibri"/>
              </w:rPr>
            </w:pPr>
          </w:p>
        </w:tc>
        <w:tc>
          <w:tcPr>
            <w:tcW w:w="2693" w:type="dxa"/>
          </w:tcPr>
          <w:p w:rsidR="00C90E09" w:rsidRPr="00C90E09" w:rsidRDefault="00C90E09" w:rsidP="00C90E09">
            <w:pPr>
              <w:jc w:val="both"/>
              <w:rPr>
                <w:rFonts w:eastAsia="Calibri"/>
              </w:rPr>
            </w:pPr>
          </w:p>
        </w:tc>
        <w:tc>
          <w:tcPr>
            <w:tcW w:w="2159" w:type="dxa"/>
          </w:tcPr>
          <w:p w:rsidR="00C90E09" w:rsidRPr="00C90E09" w:rsidRDefault="00C90E09" w:rsidP="001805E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801718 </w:t>
            </w:r>
            <w:r w:rsidR="001805E8">
              <w:rPr>
                <w:rFonts w:eastAsia="Calibri"/>
              </w:rPr>
              <w:t>69094</w:t>
            </w:r>
          </w:p>
        </w:tc>
      </w:tr>
      <w:tr w:rsidR="001805E8" w:rsidRPr="00C90E09" w:rsidTr="00C90E09">
        <w:tc>
          <w:tcPr>
            <w:tcW w:w="2177" w:type="dxa"/>
          </w:tcPr>
          <w:p w:rsidR="001805E8" w:rsidRPr="00C90E09" w:rsidRDefault="009876B2" w:rsidP="00A83D2D">
            <w:pPr>
              <w:jc w:val="both"/>
              <w:rPr>
                <w:rFonts w:eastAsia="Calibri"/>
              </w:rPr>
            </w:pPr>
            <w:r>
              <w:rPr>
                <w:color w:val="000000"/>
                <w:sz w:val="28"/>
                <w:szCs w:val="28"/>
              </w:rPr>
              <w:t>Лычковская Елена Дмитриевна</w:t>
            </w:r>
          </w:p>
        </w:tc>
        <w:tc>
          <w:tcPr>
            <w:tcW w:w="3068" w:type="dxa"/>
          </w:tcPr>
          <w:p w:rsidR="001805E8" w:rsidRPr="00C90E09" w:rsidRDefault="009876B2" w:rsidP="00A83D2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главный специалист</w:t>
            </w:r>
            <w:r w:rsidR="001805E8" w:rsidRPr="00C90E09">
              <w:rPr>
                <w:rFonts w:eastAsia="Calibri"/>
              </w:rPr>
              <w:t xml:space="preserve"> отдела экономики райисполкома</w:t>
            </w:r>
          </w:p>
        </w:tc>
        <w:tc>
          <w:tcPr>
            <w:tcW w:w="2693" w:type="dxa"/>
          </w:tcPr>
          <w:p w:rsidR="001805E8" w:rsidRDefault="001805E8" w:rsidP="001805E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изменение сроков уплаты арендной платы за пользование недвижимым имуществом.</w:t>
            </w:r>
          </w:p>
        </w:tc>
        <w:tc>
          <w:tcPr>
            <w:tcW w:w="2159" w:type="dxa"/>
          </w:tcPr>
          <w:p w:rsidR="001805E8" w:rsidRPr="00C90E09" w:rsidRDefault="001805E8" w:rsidP="009876B2">
            <w:pPr>
              <w:jc w:val="both"/>
              <w:rPr>
                <w:rFonts w:eastAsia="Calibri"/>
              </w:rPr>
            </w:pPr>
            <w:r>
              <w:rPr>
                <w:color w:val="000000"/>
                <w:sz w:val="28"/>
                <w:szCs w:val="28"/>
              </w:rPr>
              <w:t xml:space="preserve">801718 </w:t>
            </w:r>
            <w:r w:rsidR="009876B2">
              <w:rPr>
                <w:color w:val="000000"/>
                <w:sz w:val="28"/>
                <w:szCs w:val="28"/>
              </w:rPr>
              <w:t>53</w:t>
            </w:r>
            <w:r>
              <w:rPr>
                <w:color w:val="000000"/>
                <w:sz w:val="28"/>
                <w:szCs w:val="28"/>
              </w:rPr>
              <w:t>-</w:t>
            </w:r>
            <w:r w:rsidR="009876B2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</w:t>
            </w:r>
            <w:r w:rsidR="009876B2">
              <w:rPr>
                <w:color w:val="000000"/>
                <w:sz w:val="28"/>
                <w:szCs w:val="28"/>
              </w:rPr>
              <w:t>72</w:t>
            </w:r>
          </w:p>
        </w:tc>
      </w:tr>
    </w:tbl>
    <w:p w:rsidR="00C90E09" w:rsidRPr="00C90E09" w:rsidRDefault="00C90E09" w:rsidP="00C90E09">
      <w:pPr>
        <w:ind w:firstLine="709"/>
        <w:jc w:val="both"/>
        <w:rPr>
          <w:rFonts w:eastAsia="Calibri"/>
          <w:sz w:val="24"/>
          <w:szCs w:val="24"/>
        </w:rPr>
      </w:pPr>
    </w:p>
    <w:sectPr w:rsidR="00C90E09" w:rsidRPr="00C9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34"/>
    <w:rsid w:val="001805E8"/>
    <w:rsid w:val="00322A34"/>
    <w:rsid w:val="004A0C4E"/>
    <w:rsid w:val="0089373E"/>
    <w:rsid w:val="009876B2"/>
    <w:rsid w:val="00BE2B0E"/>
    <w:rsid w:val="00C90E09"/>
    <w:rsid w:val="00EA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0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0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0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0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0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0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2021-04-13T10:13:00Z</dcterms:created>
  <dcterms:modified xsi:type="dcterms:W3CDTF">2021-04-13T10:13:00Z</dcterms:modified>
</cp:coreProperties>
</file>