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76" w:rsidRDefault="00573076" w:rsidP="00573076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30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8.12.2. Изменение лицензии на розничную торговлю алкогольными напитками, табачными изделиями, </w:t>
      </w:r>
      <w:proofErr w:type="spellStart"/>
      <w:r w:rsidRPr="005730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нетабачными</w:t>
      </w:r>
      <w:proofErr w:type="spellEnd"/>
      <w:r w:rsidRPr="005730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5730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никотиносодержащими</w:t>
      </w:r>
      <w:proofErr w:type="spellEnd"/>
      <w:r w:rsidRPr="005730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изделиями, жидкостями для электронных систем курения</w:t>
      </w:r>
    </w:p>
    <w:p w:rsidR="00573076" w:rsidRDefault="00573076" w:rsidP="00573076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73076" w:rsidRPr="00CC67E3" w:rsidRDefault="00573076" w:rsidP="00573076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Процедуру осуществляет: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Трояновская Елена Владимировна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главный специалист отдела экономики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(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</w:t>
      </w:r>
      <w:proofErr w:type="gram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.У</w:t>
      </w:r>
      <w:proofErr w:type="gram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зда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ул.Советская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22, административное здание райисполкома,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3-и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й этаж, 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каб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 №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322</w:t>
      </w:r>
      <w:bookmarkStart w:id="0" w:name="_GoBack"/>
      <w:bookmarkEnd w:id="0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тел. 65-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39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), </w:t>
      </w:r>
    </w:p>
    <w:p w:rsidR="00573076" w:rsidRPr="00CC67E3" w:rsidRDefault="00573076" w:rsidP="005730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график приема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: понедельник – пятница  </w:t>
      </w: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8-оо – 17-оо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 </w:t>
      </w:r>
    </w:p>
    <w:p w:rsidR="00573076" w:rsidRPr="00CC67E3" w:rsidRDefault="00573076" w:rsidP="00573076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перерыв на обед – </w:t>
      </w: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13-оо – 14-оо</w:t>
      </w:r>
    </w:p>
    <w:p w:rsidR="00573076" w:rsidRPr="00CC67E3" w:rsidRDefault="00573076" w:rsidP="005730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ab/>
        <w:t xml:space="preserve">В  случае временного отсутствия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Трояновской Е.В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 ее обязанности  выполняет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Лычковская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Елена Дмитриевна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начальник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отдела экономики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(админис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тративное здание райисполкома, 3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и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й этаж </w:t>
      </w:r>
      <w:proofErr w:type="spellStart"/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каб</w:t>
      </w:r>
      <w:proofErr w:type="spellEnd"/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. №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321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тел. 6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5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6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4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0).</w:t>
      </w:r>
    </w:p>
    <w:p w:rsidR="00573076" w:rsidRPr="00CC67E3" w:rsidRDefault="00573076" w:rsidP="0057307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076" w:rsidRPr="00CC67E3" w:rsidRDefault="00573076" w:rsidP="0057307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(или) сведения, представляемые </w:t>
      </w: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гражданином для  осуществления  административной  процедуры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73076" w:rsidRDefault="00573076" w:rsidP="0057307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7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внесении изменения в специальное разрешение (лицензию) на розничную торговлю алкогольными напитками и (или) табачными изделиями (далее, если не указано иное, – лицензия)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3076" w:rsidRDefault="00573076" w:rsidP="0057307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7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 об уплате государственной пошлины за внесение в лицензию изменений и (или) дополнений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3076" w:rsidRPr="00CC67E3" w:rsidRDefault="00573076" w:rsidP="0057307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CC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рабочих дней.</w:t>
      </w:r>
    </w:p>
    <w:p w:rsidR="00573076" w:rsidRDefault="00573076" w:rsidP="0057307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 платы, взимаемой при </w:t>
      </w: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нии </w:t>
      </w: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административной процедуры, </w:t>
      </w:r>
      <w:r w:rsidRPr="00CC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730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пошлина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3076" w:rsidRDefault="00573076" w:rsidP="00573076"/>
    <w:p w:rsidR="00952B17" w:rsidRDefault="00952B17"/>
    <w:sectPr w:rsidR="0095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81C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BF71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80"/>
    <w:rsid w:val="00573076"/>
    <w:rsid w:val="00952B17"/>
    <w:rsid w:val="00D4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2023-02-10T11:48:00Z</dcterms:created>
  <dcterms:modified xsi:type="dcterms:W3CDTF">2023-02-10T12:19:00Z</dcterms:modified>
</cp:coreProperties>
</file>