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86" w:rsidRPr="00B659B2" w:rsidRDefault="00837D4F" w:rsidP="0000408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004086" w:rsidRPr="00B659B2">
        <w:rPr>
          <w:rFonts w:ascii="Times New Roman" w:hAnsi="Times New Roman"/>
          <w:b/>
          <w:sz w:val="36"/>
          <w:szCs w:val="36"/>
          <w:u w:val="single"/>
        </w:rPr>
        <w:t>5.6.</w:t>
      </w:r>
      <w:r w:rsidR="00955C73">
        <w:rPr>
          <w:rFonts w:ascii="Times New Roman" w:hAnsi="Times New Roman"/>
          <w:b/>
          <w:sz w:val="36"/>
          <w:szCs w:val="36"/>
          <w:u w:val="single"/>
        </w:rPr>
        <w:t>1</w:t>
      </w:r>
      <w:r w:rsidR="00004086" w:rsidRPr="00B659B2">
        <w:rPr>
          <w:rFonts w:ascii="Times New Roman" w:hAnsi="Times New Roman"/>
          <w:b/>
          <w:sz w:val="36"/>
          <w:szCs w:val="36"/>
          <w:u w:val="single"/>
        </w:rPr>
        <w:t xml:space="preserve"> Р</w:t>
      </w:r>
      <w:r w:rsidR="00004086">
        <w:rPr>
          <w:rFonts w:ascii="Times New Roman" w:hAnsi="Times New Roman"/>
          <w:b/>
          <w:sz w:val="36"/>
          <w:szCs w:val="36"/>
          <w:u w:val="single"/>
        </w:rPr>
        <w:t>егистрация расторжения брака по взаимному согласию супругов, не имеющих общих несовершеннолетних детей и спора об имуществе</w:t>
      </w:r>
      <w:r w:rsidR="00D479C4">
        <w:rPr>
          <w:rFonts w:ascii="Times New Roman" w:hAnsi="Times New Roman"/>
          <w:b/>
          <w:sz w:val="36"/>
          <w:szCs w:val="36"/>
          <w:u w:val="single"/>
        </w:rPr>
        <w:t xml:space="preserve"> (в соответствии со статьёй 35.</w:t>
      </w:r>
      <w:r w:rsidR="00ED1EF3">
        <w:rPr>
          <w:rFonts w:ascii="Times New Roman" w:hAnsi="Times New Roman"/>
          <w:b/>
          <w:sz w:val="36"/>
          <w:szCs w:val="36"/>
          <w:u w:val="single"/>
        </w:rPr>
        <w:t>1</w:t>
      </w:r>
      <w:r w:rsidR="00004086">
        <w:rPr>
          <w:rFonts w:ascii="Times New Roman" w:hAnsi="Times New Roman"/>
          <w:b/>
          <w:sz w:val="36"/>
          <w:szCs w:val="36"/>
          <w:u w:val="single"/>
        </w:rPr>
        <w:t xml:space="preserve"> Кодекса Республики Беларусь о браке и семье)</w:t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</w:t>
      </w:r>
      <w:r w:rsidR="00DF3087">
        <w:rPr>
          <w:rFonts w:ascii="Times New Roman" w:hAnsi="Times New Roman"/>
          <w:sz w:val="30"/>
          <w:szCs w:val="30"/>
        </w:rPr>
        <w:t xml:space="preserve"> совместное </w:t>
      </w:r>
      <w:r w:rsidRPr="00DE1FD3">
        <w:rPr>
          <w:rFonts w:ascii="Times New Roman" w:hAnsi="Times New Roman"/>
          <w:sz w:val="30"/>
          <w:szCs w:val="30"/>
        </w:rPr>
        <w:t xml:space="preserve">заявление </w:t>
      </w:r>
      <w:r w:rsidR="00DF3087">
        <w:rPr>
          <w:rFonts w:ascii="Times New Roman" w:hAnsi="Times New Roman"/>
          <w:sz w:val="30"/>
          <w:szCs w:val="30"/>
        </w:rPr>
        <w:t>супругов</w:t>
      </w:r>
    </w:p>
    <w:p w:rsidR="00004086" w:rsidRPr="00DE1FD3" w:rsidRDefault="00004086" w:rsidP="0000408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паспорт</w:t>
      </w:r>
      <w:r w:rsidR="00DF3087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или иные</w:t>
      </w:r>
      <w:r w:rsidRPr="00DE1FD3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ы</w:t>
      </w:r>
      <w:r w:rsidRPr="00DE1FD3">
        <w:rPr>
          <w:rFonts w:ascii="Times New Roman" w:hAnsi="Times New Roman"/>
          <w:sz w:val="30"/>
          <w:szCs w:val="30"/>
        </w:rPr>
        <w:t>, удосто</w:t>
      </w:r>
      <w:r>
        <w:rPr>
          <w:rFonts w:ascii="Times New Roman" w:hAnsi="Times New Roman"/>
          <w:sz w:val="30"/>
          <w:szCs w:val="30"/>
        </w:rPr>
        <w:t>веряющий личность супругов</w:t>
      </w:r>
    </w:p>
    <w:p w:rsidR="00004086" w:rsidRDefault="00004086" w:rsidP="0000408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заявление одного из супругов о регистрации расторжения брака в его отсутствие- в случае невозможности явки в орган загса для регистрации расторжения брака</w:t>
      </w:r>
    </w:p>
    <w:p w:rsidR="00F33689" w:rsidRPr="00DE1FD3" w:rsidRDefault="00F33689" w:rsidP="00004086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-свидетельство о заключении брака</w:t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004086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копии   актов  граж</w:t>
      </w:r>
      <w:r w:rsidR="00D12494">
        <w:rPr>
          <w:rFonts w:ascii="Times New Roman" w:hAnsi="Times New Roman"/>
          <w:sz w:val="30"/>
          <w:szCs w:val="30"/>
        </w:rPr>
        <w:t>данского состояния, необходимые для</w:t>
      </w:r>
      <w:r w:rsidR="0000250B">
        <w:rPr>
          <w:rFonts w:ascii="Times New Roman" w:hAnsi="Times New Roman"/>
          <w:sz w:val="30"/>
          <w:szCs w:val="30"/>
        </w:rPr>
        <w:t xml:space="preserve"> внесения соответствующих сведений в запись акта о расторжении брака.</w:t>
      </w:r>
      <w:r>
        <w:rPr>
          <w:rFonts w:ascii="Times New Roman" w:hAnsi="Times New Roman"/>
          <w:sz w:val="30"/>
          <w:szCs w:val="30"/>
        </w:rPr>
        <w:t xml:space="preserve"> </w:t>
      </w:r>
      <w:r w:rsidRPr="00DE1FD3">
        <w:rPr>
          <w:rFonts w:ascii="Times New Roman" w:hAnsi="Times New Roman"/>
          <w:sz w:val="30"/>
          <w:szCs w:val="30"/>
        </w:rPr>
        <w:t xml:space="preserve"> </w:t>
      </w:r>
    </w:p>
    <w:p w:rsidR="006D70E8" w:rsidRPr="006D70E8" w:rsidRDefault="006D70E8" w:rsidP="006D70E8">
      <w:pPr>
        <w:spacing w:after="0" w:line="240" w:lineRule="atLeast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6D70E8">
        <w:rPr>
          <w:rFonts w:ascii="Times New Roman" w:hAnsi="Times New Roman"/>
          <w:i/>
          <w:sz w:val="30"/>
          <w:szCs w:val="30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6D70E8" w:rsidRPr="00DE1FD3" w:rsidRDefault="006D70E8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Государственный  орган (организация), в который  направляется запрос</w:t>
      </w:r>
    </w:p>
    <w:p w:rsidR="00004086" w:rsidRPr="00DE1FD3" w:rsidRDefault="006D70E8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004086" w:rsidRPr="00DE1FD3">
        <w:rPr>
          <w:rFonts w:ascii="Times New Roman" w:hAnsi="Times New Roman"/>
          <w:sz w:val="30"/>
          <w:szCs w:val="30"/>
        </w:rPr>
        <w:t xml:space="preserve"> отделы записи  актов гражданского  состояния либо архивы органов, регистрирующих акты гражданского состояния, на хранении   у которых находятся соответствующие записи актов </w:t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004086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</w:t>
      </w:r>
      <w:r w:rsidR="00DF3087">
        <w:rPr>
          <w:rFonts w:ascii="Times New Roman" w:hAnsi="Times New Roman"/>
          <w:sz w:val="30"/>
          <w:szCs w:val="30"/>
        </w:rPr>
        <w:t xml:space="preserve"> в согласованный с супругами день, но не ранее 1 месяца и не позднее 2-х месяцев со дня подачи заявления</w:t>
      </w:r>
    </w:p>
    <w:p w:rsidR="00DF3087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:rsidR="00004086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– </w:t>
      </w:r>
      <w:r>
        <w:rPr>
          <w:rFonts w:ascii="Times New Roman" w:hAnsi="Times New Roman"/>
          <w:sz w:val="30"/>
          <w:szCs w:val="30"/>
        </w:rPr>
        <w:t>4 базовые величины</w:t>
      </w:r>
      <w:r w:rsidRPr="00DE1FD3">
        <w:rPr>
          <w:rFonts w:ascii="Times New Roman" w:hAnsi="Times New Roman"/>
          <w:sz w:val="30"/>
          <w:szCs w:val="30"/>
        </w:rPr>
        <w:t xml:space="preserve"> за рег</w:t>
      </w:r>
      <w:r>
        <w:rPr>
          <w:rFonts w:ascii="Times New Roman" w:hAnsi="Times New Roman"/>
          <w:sz w:val="30"/>
          <w:szCs w:val="30"/>
        </w:rPr>
        <w:t xml:space="preserve">истрацию расторжения  брака, </w:t>
      </w:r>
      <w:r w:rsidR="00F76565">
        <w:rPr>
          <w:rFonts w:ascii="Times New Roman" w:hAnsi="Times New Roman"/>
          <w:sz w:val="30"/>
          <w:szCs w:val="30"/>
        </w:rPr>
        <w:t>включая выдачу свидетельств</w:t>
      </w:r>
      <w:r w:rsidR="00706C11">
        <w:rPr>
          <w:rFonts w:ascii="Times New Roman" w:hAnsi="Times New Roman"/>
          <w:sz w:val="30"/>
          <w:szCs w:val="30"/>
        </w:rPr>
        <w:t>;</w:t>
      </w:r>
    </w:p>
    <w:p w:rsidR="00706C11" w:rsidRPr="00706C11" w:rsidRDefault="00706C11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– </w:t>
      </w:r>
      <w:r w:rsidRPr="00706C11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200 евро - при обращении в загранучреждение</w:t>
      </w:r>
    </w:p>
    <w:p w:rsidR="00DF3087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:rsidR="00004086" w:rsidRPr="00DE1FD3" w:rsidRDefault="00004086" w:rsidP="0000408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- </w:t>
      </w:r>
      <w:r w:rsidRPr="00DE1FD3">
        <w:rPr>
          <w:rFonts w:ascii="Times New Roman" w:hAnsi="Times New Roman"/>
          <w:sz w:val="30"/>
          <w:szCs w:val="30"/>
        </w:rPr>
        <w:t xml:space="preserve"> бессрочно </w:t>
      </w:r>
    </w:p>
    <w:p w:rsidR="001B5A57" w:rsidRDefault="001B5A57">
      <w:bookmarkStart w:id="0" w:name="_GoBack"/>
      <w:bookmarkEnd w:id="0"/>
    </w:p>
    <w:sectPr w:rsidR="001B5A57" w:rsidSect="006D70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B7"/>
    <w:rsid w:val="0000250B"/>
    <w:rsid w:val="00004086"/>
    <w:rsid w:val="001B5A57"/>
    <w:rsid w:val="006D70E8"/>
    <w:rsid w:val="00706C11"/>
    <w:rsid w:val="00837D4F"/>
    <w:rsid w:val="00955C73"/>
    <w:rsid w:val="00D12494"/>
    <w:rsid w:val="00D479C4"/>
    <w:rsid w:val="00DF3087"/>
    <w:rsid w:val="00ED1EF3"/>
    <w:rsid w:val="00F33689"/>
    <w:rsid w:val="00F76565"/>
    <w:rsid w:val="00F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06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0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2015-03-12T07:33:00Z</cp:lastPrinted>
  <dcterms:created xsi:type="dcterms:W3CDTF">2024-03-28T13:09:00Z</dcterms:created>
  <dcterms:modified xsi:type="dcterms:W3CDTF">2024-03-28T13:09:00Z</dcterms:modified>
</cp:coreProperties>
</file>