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A3" w:rsidRDefault="00F72917" w:rsidP="007A33A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p w:rsidR="007A33A3" w:rsidRPr="006110B3" w:rsidRDefault="007A33A3" w:rsidP="007A33A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6110B3">
        <w:rPr>
          <w:rFonts w:ascii="Times New Roman" w:hAnsi="Times New Roman"/>
          <w:b/>
          <w:sz w:val="36"/>
          <w:szCs w:val="36"/>
          <w:u w:val="single"/>
        </w:rPr>
        <w:t xml:space="preserve">5.1. </w:t>
      </w:r>
      <w:proofErr w:type="gramStart"/>
      <w:r w:rsidRPr="006110B3">
        <w:rPr>
          <w:rFonts w:ascii="Times New Roman" w:hAnsi="Times New Roman"/>
          <w:b/>
          <w:sz w:val="36"/>
          <w:szCs w:val="36"/>
          <w:u w:val="single"/>
        </w:rPr>
        <w:t>Регистрация  рождения</w:t>
      </w:r>
      <w:proofErr w:type="gramEnd"/>
    </w:p>
    <w:p w:rsidR="007A33A3" w:rsidRPr="00DE1FD3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E1FD3">
        <w:rPr>
          <w:rFonts w:ascii="Times New Roman" w:hAnsi="Times New Roman"/>
          <w:b/>
          <w:sz w:val="30"/>
          <w:szCs w:val="30"/>
        </w:rPr>
        <w:tab/>
      </w:r>
      <w:r w:rsidRPr="00173B49">
        <w:rPr>
          <w:rFonts w:ascii="Times New Roman" w:hAnsi="Times New Roman"/>
          <w:b/>
          <w:sz w:val="32"/>
          <w:szCs w:val="32"/>
        </w:rPr>
        <w:t>Документы  и (или) сведения, представляемые гражданином для осуществления  административной процедуры</w:t>
      </w:r>
      <w:r w:rsidRPr="00173B49">
        <w:rPr>
          <w:rFonts w:ascii="Times New Roman" w:hAnsi="Times New Roman"/>
          <w:sz w:val="32"/>
          <w:szCs w:val="32"/>
        </w:rPr>
        <w:t>:</w:t>
      </w:r>
    </w:p>
    <w:p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>- заявление</w:t>
      </w:r>
    </w:p>
    <w:p w:rsidR="007A33A3" w:rsidRPr="00173B49" w:rsidRDefault="007A33A3" w:rsidP="007A33A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 xml:space="preserve">- паспорта или иные документы, удостоверяющие личность родителей (родителя), заявителя, заявителя (за </w:t>
      </w:r>
      <w:proofErr w:type="gramStart"/>
      <w:r w:rsidRPr="00173B49">
        <w:rPr>
          <w:rFonts w:ascii="Times New Roman" w:hAnsi="Times New Roman"/>
          <w:sz w:val="32"/>
          <w:szCs w:val="32"/>
        </w:rPr>
        <w:t>исключением  иностранных</w:t>
      </w:r>
      <w:proofErr w:type="gramEnd"/>
      <w:r w:rsidRPr="00173B49">
        <w:rPr>
          <w:rFonts w:ascii="Times New Roman" w:hAnsi="Times New Roman"/>
          <w:sz w:val="32"/>
          <w:szCs w:val="32"/>
        </w:rPr>
        <w:t xml:space="preserve"> граждан и лиц без гражданства</w:t>
      </w:r>
      <w:r w:rsidR="00FA4581">
        <w:rPr>
          <w:rFonts w:ascii="Times New Roman" w:hAnsi="Times New Roman"/>
          <w:sz w:val="32"/>
          <w:szCs w:val="32"/>
        </w:rPr>
        <w:t>,</w:t>
      </w:r>
      <w:r w:rsidRPr="00173B49">
        <w:rPr>
          <w:rFonts w:ascii="Times New Roman" w:hAnsi="Times New Roman"/>
          <w:sz w:val="32"/>
          <w:szCs w:val="32"/>
        </w:rPr>
        <w:t xml:space="preserve"> ходатайствующих о предоставлении  статуса беженца</w:t>
      </w:r>
      <w:r w:rsidR="00FA4581">
        <w:rPr>
          <w:rFonts w:ascii="Times New Roman" w:hAnsi="Times New Roman"/>
          <w:sz w:val="32"/>
          <w:szCs w:val="32"/>
        </w:rPr>
        <w:t xml:space="preserve">, </w:t>
      </w:r>
      <w:r w:rsidRPr="00173B49">
        <w:rPr>
          <w:rFonts w:ascii="Times New Roman" w:hAnsi="Times New Roman"/>
          <w:sz w:val="32"/>
          <w:szCs w:val="32"/>
        </w:rPr>
        <w:t>дополнительной защиты</w:t>
      </w:r>
      <w:r w:rsidR="00FA4581">
        <w:rPr>
          <w:rFonts w:ascii="Times New Roman" w:hAnsi="Times New Roman"/>
          <w:sz w:val="32"/>
          <w:szCs w:val="32"/>
        </w:rPr>
        <w:t xml:space="preserve"> или убежища</w:t>
      </w:r>
      <w:r w:rsidRPr="00173B49">
        <w:rPr>
          <w:rFonts w:ascii="Times New Roman" w:hAnsi="Times New Roman"/>
          <w:sz w:val="32"/>
          <w:szCs w:val="32"/>
        </w:rPr>
        <w:t xml:space="preserve"> в Республике Беларусь, и иностранных  граждан и лиц без гражданства, которым предоставлена дополнительная защита в Республике Беларусь)</w:t>
      </w:r>
    </w:p>
    <w:p w:rsidR="007A33A3" w:rsidRPr="00173B49" w:rsidRDefault="007A33A3" w:rsidP="007A33A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>- свидетел</w:t>
      </w:r>
      <w:r w:rsidR="00297367">
        <w:rPr>
          <w:rFonts w:ascii="Times New Roman" w:hAnsi="Times New Roman"/>
          <w:sz w:val="32"/>
          <w:szCs w:val="32"/>
        </w:rPr>
        <w:t xml:space="preserve">ьство о </w:t>
      </w:r>
      <w:proofErr w:type="gramStart"/>
      <w:r w:rsidR="00297367">
        <w:rPr>
          <w:rFonts w:ascii="Times New Roman" w:hAnsi="Times New Roman"/>
          <w:sz w:val="32"/>
          <w:szCs w:val="32"/>
        </w:rPr>
        <w:t>регистрации  ходатайства</w:t>
      </w:r>
      <w:proofErr w:type="gramEnd"/>
      <w:r w:rsidRPr="00173B49">
        <w:rPr>
          <w:rFonts w:ascii="Times New Roman" w:hAnsi="Times New Roman"/>
          <w:sz w:val="32"/>
          <w:szCs w:val="32"/>
        </w:rPr>
        <w:t xml:space="preserve"> о предоставлении  статуса беженца или  дополнительной защиты в Республике Беларусь – для иностранных граждан и лиц без гражданства, ходатайствующих о предоставлении  статуса беженца</w:t>
      </w:r>
      <w:r w:rsidR="001F3590">
        <w:rPr>
          <w:rFonts w:ascii="Times New Roman" w:hAnsi="Times New Roman"/>
          <w:sz w:val="32"/>
          <w:szCs w:val="32"/>
        </w:rPr>
        <w:t xml:space="preserve">,  </w:t>
      </w:r>
      <w:r w:rsidRPr="00173B49">
        <w:rPr>
          <w:rFonts w:ascii="Times New Roman" w:hAnsi="Times New Roman"/>
          <w:sz w:val="32"/>
          <w:szCs w:val="32"/>
        </w:rPr>
        <w:t xml:space="preserve"> дополнительной защиты</w:t>
      </w:r>
      <w:r w:rsidR="001F3590">
        <w:rPr>
          <w:rFonts w:ascii="Times New Roman" w:hAnsi="Times New Roman"/>
          <w:sz w:val="32"/>
          <w:szCs w:val="32"/>
        </w:rPr>
        <w:t xml:space="preserve"> или убежища</w:t>
      </w:r>
      <w:r w:rsidRPr="00173B49">
        <w:rPr>
          <w:rFonts w:ascii="Times New Roman" w:hAnsi="Times New Roman"/>
          <w:sz w:val="32"/>
          <w:szCs w:val="32"/>
        </w:rPr>
        <w:t xml:space="preserve"> в Республике Беларусь</w:t>
      </w:r>
    </w:p>
    <w:p w:rsidR="007A33A3" w:rsidRPr="00173B49" w:rsidRDefault="007A33A3" w:rsidP="007A33A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 xml:space="preserve">- свидетельство о предоставлении  дополнительной защиты в Республике Беларусь – для иностранных граждан и лиц без гражданства, которым  предоставлена  дополнительная защита в Республике Беларусь </w:t>
      </w:r>
    </w:p>
    <w:p w:rsidR="007A33A3" w:rsidRPr="00173B49" w:rsidRDefault="007A33A3" w:rsidP="007A33A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>- медицинская справка о рождении либо копия решение суда об установлении факта рождения</w:t>
      </w:r>
    </w:p>
    <w:p w:rsidR="007A33A3" w:rsidRPr="00173B49" w:rsidRDefault="007A33A3" w:rsidP="007A33A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>- документ, являющийся основанием для записи сведений об отце ребенка в записи акта о рождении (совместное заявление родителей ребенка, не состоящих в браке между собой,  копия решения суда об установлении отцовства), - в случае, если родители ребенка не состоят в браке между собой</w:t>
      </w:r>
    </w:p>
    <w:p w:rsidR="005E116A" w:rsidRDefault="007A33A3" w:rsidP="007A33A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>- заявление матери ребенка, подтверждающее, что ее супруг</w:t>
      </w:r>
      <w:r w:rsidR="001F3590">
        <w:rPr>
          <w:rFonts w:ascii="Times New Roman" w:hAnsi="Times New Roman"/>
          <w:sz w:val="32"/>
          <w:szCs w:val="32"/>
        </w:rPr>
        <w:t>, бывший супруг</w:t>
      </w:r>
      <w:r w:rsidRPr="00173B49">
        <w:rPr>
          <w:rFonts w:ascii="Times New Roman" w:hAnsi="Times New Roman"/>
          <w:sz w:val="32"/>
          <w:szCs w:val="32"/>
        </w:rPr>
        <w:t xml:space="preserve"> не является отцом ребенка, паспорт или иной документ, удостоверяющий личность фактического отца ребенка, заявление супруга</w:t>
      </w:r>
      <w:r w:rsidR="001F3590">
        <w:rPr>
          <w:rFonts w:ascii="Times New Roman" w:hAnsi="Times New Roman"/>
          <w:sz w:val="32"/>
          <w:szCs w:val="32"/>
        </w:rPr>
        <w:t>, бывшего супруга</w:t>
      </w:r>
      <w:r w:rsidRPr="00173B49">
        <w:rPr>
          <w:rFonts w:ascii="Times New Roman" w:hAnsi="Times New Roman"/>
          <w:sz w:val="32"/>
          <w:szCs w:val="32"/>
        </w:rPr>
        <w:t xml:space="preserve"> матери ребенка, подтверждающее, что он не является отцом ребенка, совместное заявление матери и фактического отца ребенка о регистрации установления отцовства – в случае регистрации </w:t>
      </w:r>
      <w:proofErr w:type="gramStart"/>
      <w:r w:rsidRPr="00173B49">
        <w:rPr>
          <w:rFonts w:ascii="Times New Roman" w:hAnsi="Times New Roman"/>
          <w:sz w:val="32"/>
          <w:szCs w:val="32"/>
        </w:rPr>
        <w:t>рождения  ребенка</w:t>
      </w:r>
      <w:proofErr w:type="gramEnd"/>
      <w:r w:rsidRPr="00173B49">
        <w:rPr>
          <w:rFonts w:ascii="Times New Roman" w:hAnsi="Times New Roman"/>
          <w:sz w:val="32"/>
          <w:szCs w:val="32"/>
        </w:rPr>
        <w:t xml:space="preserve"> у матери, заявляющий, что ее супруг</w:t>
      </w:r>
      <w:r w:rsidR="005E116A">
        <w:rPr>
          <w:rFonts w:ascii="Times New Roman" w:hAnsi="Times New Roman"/>
          <w:sz w:val="32"/>
          <w:szCs w:val="32"/>
        </w:rPr>
        <w:t>, бывший супруг</w:t>
      </w:r>
      <w:r w:rsidRPr="00173B49">
        <w:rPr>
          <w:rFonts w:ascii="Times New Roman" w:hAnsi="Times New Roman"/>
          <w:sz w:val="32"/>
          <w:szCs w:val="32"/>
        </w:rPr>
        <w:t xml:space="preserve"> не является  отцом ребенка</w:t>
      </w:r>
    </w:p>
    <w:p w:rsidR="00BA254F" w:rsidRDefault="007A33A3" w:rsidP="005E116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E116A">
        <w:rPr>
          <w:rFonts w:ascii="Times New Roman" w:hAnsi="Times New Roman"/>
          <w:b/>
          <w:sz w:val="32"/>
          <w:szCs w:val="32"/>
        </w:rPr>
        <w:lastRenderedPageBreak/>
        <w:tab/>
      </w:r>
      <w:r w:rsidR="005E116A">
        <w:rPr>
          <w:rFonts w:ascii="Times New Roman" w:hAnsi="Times New Roman"/>
          <w:b/>
          <w:sz w:val="32"/>
          <w:szCs w:val="32"/>
        </w:rPr>
        <w:t>-</w:t>
      </w:r>
      <w:r w:rsidR="005E116A" w:rsidRPr="005E116A">
        <w:rPr>
          <w:rFonts w:ascii="Times New Roman" w:hAnsi="Times New Roman"/>
          <w:sz w:val="32"/>
          <w:szCs w:val="32"/>
        </w:rPr>
        <w:t xml:space="preserve">документ, подтверждающий заключение брака между родителями ребенка, - в случае, если брак заключен за пределами Республики Беларусь </w:t>
      </w:r>
    </w:p>
    <w:p w:rsidR="005E116A" w:rsidRPr="005E116A" w:rsidRDefault="00BA254F" w:rsidP="005E116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-</w:t>
      </w:r>
      <w:r w:rsidR="005E116A" w:rsidRPr="005E116A">
        <w:rPr>
          <w:rFonts w:ascii="Times New Roman" w:hAnsi="Times New Roman"/>
          <w:sz w:val="32"/>
          <w:szCs w:val="32"/>
        </w:rPr>
        <w:t>документ, подтверждающий прекращение брака или признания его недействительным между родителями ребенка (за исключением документов, выданных органом загса Республики Беларусь) – в случае, если со дня прекращения брака или признания его недействительным до рождения ребенка прошло не более 10 месяцев</w:t>
      </w:r>
    </w:p>
    <w:p w:rsidR="00BC2BEC" w:rsidRDefault="00BC2BEC" w:rsidP="00E30A9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7A33A3" w:rsidRPr="00173B49" w:rsidRDefault="008E5D1A" w:rsidP="00E30A9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</w:t>
      </w:r>
      <w:bookmarkStart w:id="0" w:name="_GoBack"/>
      <w:bookmarkEnd w:id="0"/>
      <w:proofErr w:type="gramStart"/>
      <w:r w:rsidR="007A33A3" w:rsidRPr="00173B49">
        <w:rPr>
          <w:rFonts w:ascii="Times New Roman" w:hAnsi="Times New Roman"/>
          <w:b/>
          <w:sz w:val="32"/>
          <w:szCs w:val="32"/>
        </w:rPr>
        <w:t>Документы  и</w:t>
      </w:r>
      <w:proofErr w:type="gramEnd"/>
      <w:r w:rsidR="007A33A3" w:rsidRPr="00173B49">
        <w:rPr>
          <w:rFonts w:ascii="Times New Roman" w:hAnsi="Times New Roman"/>
          <w:b/>
          <w:sz w:val="32"/>
          <w:szCs w:val="32"/>
        </w:rPr>
        <w:t xml:space="preserve"> (или) сведения, запрашиваемые государственным  органом для  осуществления административной процедуры </w:t>
      </w:r>
    </w:p>
    <w:p w:rsidR="007A33A3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proofErr w:type="gramStart"/>
      <w:r w:rsidRPr="00173B49">
        <w:rPr>
          <w:rFonts w:ascii="Times New Roman" w:hAnsi="Times New Roman"/>
          <w:sz w:val="32"/>
          <w:szCs w:val="32"/>
        </w:rPr>
        <w:t>копии  записей</w:t>
      </w:r>
      <w:proofErr w:type="gramEnd"/>
      <w:r w:rsidRPr="00173B49">
        <w:rPr>
          <w:rFonts w:ascii="Times New Roman" w:hAnsi="Times New Roman"/>
          <w:sz w:val="32"/>
          <w:szCs w:val="32"/>
        </w:rPr>
        <w:t xml:space="preserve"> актов  гражданского состояния, необходимые для внесения  соответствующих  сведений  в запись  акта о  рождении</w:t>
      </w:r>
      <w:r w:rsidR="00BC2BEC">
        <w:rPr>
          <w:rFonts w:ascii="Times New Roman" w:hAnsi="Times New Roman"/>
          <w:sz w:val="32"/>
          <w:szCs w:val="32"/>
        </w:rPr>
        <w:t>.</w:t>
      </w:r>
    </w:p>
    <w:p w:rsidR="00982146" w:rsidRPr="00982146" w:rsidRDefault="00982146" w:rsidP="00982146">
      <w:pPr>
        <w:spacing w:after="0" w:line="240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982146">
        <w:rPr>
          <w:rFonts w:ascii="Times New Roman" w:hAnsi="Times New Roman"/>
          <w:i/>
          <w:sz w:val="32"/>
          <w:szCs w:val="32"/>
        </w:rPr>
        <w:t xml:space="preserve">свидетельства о регистрации актов гражданского состояния, иные документы и (или) сведения, необходимые </w:t>
      </w:r>
      <w:proofErr w:type="gramStart"/>
      <w:r w:rsidRPr="00982146">
        <w:rPr>
          <w:rFonts w:ascii="Times New Roman" w:hAnsi="Times New Roman"/>
          <w:i/>
          <w:sz w:val="32"/>
          <w:szCs w:val="32"/>
        </w:rPr>
        <w:t>для  осуществления</w:t>
      </w:r>
      <w:proofErr w:type="gramEnd"/>
      <w:r w:rsidRPr="00982146">
        <w:rPr>
          <w:rFonts w:ascii="Times New Roman" w:hAnsi="Times New Roman"/>
          <w:i/>
          <w:sz w:val="32"/>
          <w:szCs w:val="32"/>
        </w:rPr>
        <w:t xml:space="preserve"> административной процедуры, могут быть представлены гражданами самостоятельно.</w:t>
      </w:r>
    </w:p>
    <w:p w:rsidR="00982146" w:rsidRDefault="00982146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173B49">
        <w:rPr>
          <w:rFonts w:ascii="Times New Roman" w:hAnsi="Times New Roman"/>
          <w:b/>
          <w:sz w:val="32"/>
          <w:szCs w:val="32"/>
        </w:rPr>
        <w:t>Государственный  орган</w:t>
      </w:r>
      <w:proofErr w:type="gramEnd"/>
      <w:r w:rsidRPr="00173B49">
        <w:rPr>
          <w:rFonts w:ascii="Times New Roman" w:hAnsi="Times New Roman"/>
          <w:b/>
          <w:sz w:val="32"/>
          <w:szCs w:val="32"/>
        </w:rPr>
        <w:t xml:space="preserve"> (организация), в который  направляется запрос</w:t>
      </w:r>
    </w:p>
    <w:p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 xml:space="preserve">отделы </w:t>
      </w:r>
      <w:proofErr w:type="gramStart"/>
      <w:r w:rsidRPr="00173B49">
        <w:rPr>
          <w:rFonts w:ascii="Times New Roman" w:hAnsi="Times New Roman"/>
          <w:sz w:val="32"/>
          <w:szCs w:val="32"/>
        </w:rPr>
        <w:t>записи  актов</w:t>
      </w:r>
      <w:proofErr w:type="gramEnd"/>
      <w:r w:rsidRPr="00173B49">
        <w:rPr>
          <w:rFonts w:ascii="Times New Roman" w:hAnsi="Times New Roman"/>
          <w:sz w:val="32"/>
          <w:szCs w:val="32"/>
        </w:rPr>
        <w:t xml:space="preserve"> гражданского  состояния либо архивы органов, регистрирующих акты гражданского состояния, на хранении  у которых находятся соответствующие  записи актов </w:t>
      </w:r>
    </w:p>
    <w:p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b/>
          <w:sz w:val="32"/>
          <w:szCs w:val="32"/>
        </w:rPr>
        <w:t>Максимальный срок осуществления  административной  процедуры:</w:t>
      </w:r>
      <w:r w:rsidRPr="00173B49">
        <w:rPr>
          <w:rFonts w:ascii="Times New Roman" w:hAnsi="Times New Roman"/>
          <w:sz w:val="32"/>
          <w:szCs w:val="32"/>
        </w:rPr>
        <w:tab/>
      </w:r>
    </w:p>
    <w:p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ab/>
        <w:t>- 2 дня со дня подачи заявления, при торжественной регистрации рождения – 3 дня, при одновременной регистрации рождения, установления отцовства и  заключении  брака – в день регистрации заключения  брака,  а в случае запроса сведений и (или) документов от других государственных органов, иных организаций - 1 месяц</w:t>
      </w:r>
    </w:p>
    <w:p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ab/>
      </w:r>
      <w:r w:rsidRPr="00173B49">
        <w:rPr>
          <w:rFonts w:ascii="Times New Roman" w:hAnsi="Times New Roman"/>
          <w:b/>
          <w:sz w:val="32"/>
          <w:szCs w:val="32"/>
        </w:rPr>
        <w:t xml:space="preserve">Размер платы - </w:t>
      </w:r>
      <w:r w:rsidRPr="00173B49">
        <w:rPr>
          <w:rFonts w:ascii="Times New Roman" w:hAnsi="Times New Roman"/>
          <w:sz w:val="32"/>
          <w:szCs w:val="32"/>
        </w:rPr>
        <w:t>бесплатно</w:t>
      </w:r>
    </w:p>
    <w:p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u w:val="single"/>
        </w:rPr>
      </w:pPr>
      <w:r w:rsidRPr="00173B49">
        <w:rPr>
          <w:rFonts w:ascii="Times New Roman" w:hAnsi="Times New Roman"/>
          <w:sz w:val="32"/>
          <w:szCs w:val="32"/>
        </w:rPr>
        <w:tab/>
      </w:r>
      <w:r w:rsidRPr="00173B49">
        <w:rPr>
          <w:rFonts w:ascii="Times New Roman" w:hAnsi="Times New Roman"/>
          <w:b/>
          <w:sz w:val="32"/>
          <w:szCs w:val="32"/>
        </w:rPr>
        <w:t xml:space="preserve">Срок действия  - </w:t>
      </w:r>
      <w:r w:rsidRPr="00173B49">
        <w:rPr>
          <w:rFonts w:ascii="Times New Roman" w:hAnsi="Times New Roman"/>
          <w:sz w:val="32"/>
          <w:szCs w:val="32"/>
        </w:rPr>
        <w:t>бессрочно</w:t>
      </w:r>
    </w:p>
    <w:p w:rsidR="007A33A3" w:rsidRPr="00173B49" w:rsidRDefault="007A33A3" w:rsidP="007A33A3">
      <w:pPr>
        <w:spacing w:after="0" w:line="240" w:lineRule="auto"/>
        <w:ind w:left="360" w:firstLine="709"/>
        <w:jc w:val="both"/>
        <w:rPr>
          <w:rFonts w:ascii="Times New Roman" w:hAnsi="Times New Roman"/>
          <w:sz w:val="32"/>
          <w:szCs w:val="32"/>
        </w:rPr>
      </w:pPr>
    </w:p>
    <w:p w:rsidR="00B179C1" w:rsidRDefault="00B179C1"/>
    <w:p w:rsidR="00982146" w:rsidRDefault="00982146"/>
    <w:sectPr w:rsidR="00982146" w:rsidSect="00C96C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21CE1"/>
    <w:multiLevelType w:val="hybridMultilevel"/>
    <w:tmpl w:val="26200160"/>
    <w:lvl w:ilvl="0" w:tplc="F18C0E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CF"/>
    <w:rsid w:val="001F3590"/>
    <w:rsid w:val="00297367"/>
    <w:rsid w:val="005E116A"/>
    <w:rsid w:val="006F5FD5"/>
    <w:rsid w:val="00755D27"/>
    <w:rsid w:val="007A33A3"/>
    <w:rsid w:val="008E5D1A"/>
    <w:rsid w:val="00982146"/>
    <w:rsid w:val="009821CF"/>
    <w:rsid w:val="00B179C1"/>
    <w:rsid w:val="00BA254F"/>
    <w:rsid w:val="00BB1FD4"/>
    <w:rsid w:val="00BC2BEC"/>
    <w:rsid w:val="00C96CB9"/>
    <w:rsid w:val="00E30A9E"/>
    <w:rsid w:val="00F72917"/>
    <w:rsid w:val="00FA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F5DA"/>
  <w15:docId w15:val="{8657101A-EA24-487C-AD1C-85EB6B1E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ZAGS</cp:lastModifiedBy>
  <cp:revision>17</cp:revision>
  <dcterms:created xsi:type="dcterms:W3CDTF">2014-04-10T08:24:00Z</dcterms:created>
  <dcterms:modified xsi:type="dcterms:W3CDTF">2023-02-04T12:26:00Z</dcterms:modified>
</cp:coreProperties>
</file>