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02" w:rsidRPr="006D6402" w:rsidRDefault="006D6402" w:rsidP="006D640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D6402">
        <w:rPr>
          <w:rFonts w:ascii="Times New Roman" w:hAnsi="Times New Roman" w:cs="Times New Roman"/>
          <w:b/>
          <w:sz w:val="30"/>
          <w:szCs w:val="30"/>
        </w:rPr>
        <w:t>Телефонные мошенники</w:t>
      </w:r>
      <w:bookmarkStart w:id="0" w:name="_GoBack"/>
      <w:bookmarkEnd w:id="0"/>
    </w:p>
    <w:p w:rsidR="00E93C86" w:rsidRDefault="00EC470D" w:rsidP="00EC470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В 2022 году участились случаи совершения мошенничеств под предлогом оказания помощи родственникам, которые якобы стали виновниками совершения дорожно-транспортного происшествия, и для возмещения ущерба либо </w:t>
      </w:r>
      <w:proofErr w:type="gramStart"/>
      <w:r>
        <w:rPr>
          <w:rFonts w:ascii="Times New Roman" w:hAnsi="Times New Roman" w:cs="Times New Roman"/>
          <w:sz w:val="30"/>
          <w:szCs w:val="30"/>
        </w:rPr>
        <w:t>не привлечения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их к ответственности необходимо передать крупную сумму денег.</w:t>
      </w:r>
    </w:p>
    <w:p w:rsidR="00EC470D" w:rsidRDefault="00EC470D" w:rsidP="00EC470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Злоумышленники  осуществляли звонки посредством </w:t>
      </w:r>
      <w:r>
        <w:rPr>
          <w:rFonts w:ascii="Times New Roman" w:hAnsi="Times New Roman" w:cs="Times New Roman"/>
          <w:sz w:val="30"/>
          <w:szCs w:val="30"/>
          <w:lang w:val="en-US"/>
        </w:rPr>
        <w:t>IP</w:t>
      </w:r>
      <w:r w:rsidRPr="00EC470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телефонии с абонентских номеров различных стран (Республика Молдова, Княжество Монако, Латвийская Республика, Литовская Республика, Российская Федерация, Эстонская Республика, Республика Армения и др.).</w:t>
      </w:r>
    </w:p>
    <w:p w:rsidR="00EC470D" w:rsidRDefault="00A666F3" w:rsidP="00EC470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По состоянию на 01.09.2022 подразделениями Следственного комитета Республики Беларусь возбуждено 592 уголовных дела по фактам совершения противоправных деяний указанным способом, 411 из которых относятся к категории тяжких.</w:t>
      </w:r>
    </w:p>
    <w:p w:rsidR="00A666F3" w:rsidRDefault="00A666F3" w:rsidP="00EC470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 большинстве случаев потерпевшими в ре</w:t>
      </w:r>
      <w:r w:rsidR="00F04B29">
        <w:rPr>
          <w:rFonts w:ascii="Times New Roman" w:hAnsi="Times New Roman" w:cs="Times New Roman"/>
          <w:sz w:val="30"/>
          <w:szCs w:val="30"/>
        </w:rPr>
        <w:t>зультате указанных мошенниче</w:t>
      </w:r>
      <w:proofErr w:type="gramStart"/>
      <w:r w:rsidR="00F04B29">
        <w:rPr>
          <w:rFonts w:ascii="Times New Roman" w:hAnsi="Times New Roman" w:cs="Times New Roman"/>
          <w:sz w:val="30"/>
          <w:szCs w:val="30"/>
        </w:rPr>
        <w:t xml:space="preserve">ств </w:t>
      </w:r>
      <w:r>
        <w:rPr>
          <w:rFonts w:ascii="Times New Roman" w:hAnsi="Times New Roman" w:cs="Times New Roman"/>
          <w:sz w:val="30"/>
          <w:szCs w:val="30"/>
        </w:rPr>
        <w:t>ст</w:t>
      </w:r>
      <w:proofErr w:type="gramEnd"/>
      <w:r>
        <w:rPr>
          <w:rFonts w:ascii="Times New Roman" w:hAnsi="Times New Roman" w:cs="Times New Roman"/>
          <w:sz w:val="30"/>
          <w:szCs w:val="30"/>
        </w:rPr>
        <w:t>ановятся граждане пожилого возраста, в первую очередь женщины, которые не являются пользователями глобальной сети Интернет либо пользуются ей крайне редко, что не позволяет оперативно информировать их о том, как обезопасить себя от преступных посягательств.</w:t>
      </w:r>
    </w:p>
    <w:p w:rsidR="00A666F3" w:rsidRPr="00EC470D" w:rsidRDefault="00A666F3" w:rsidP="00EC470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Особую тревогу вызывает тот факт, что в данную преступную схему в качестве курьеров все чаще вовлекаются несовершеннолетние. Подобную подработку подростки находят в мессенджере «Телеграмм». В ходе переписки им предлагают забрать денежные средства у одного лица, передать их другому и получить за это в качестве оплаты 15% от суммы денег, которые передавались. Также предоставляется и инструкция о правилах поведения при общении</w:t>
      </w:r>
      <w:r w:rsidR="00F04B29">
        <w:rPr>
          <w:rFonts w:ascii="Times New Roman" w:hAnsi="Times New Roman" w:cs="Times New Roman"/>
          <w:sz w:val="30"/>
          <w:szCs w:val="30"/>
        </w:rPr>
        <w:t xml:space="preserve"> с гражданами и методах конспирации. В 2022 году несовершеннолетними и при их участии уже совершено 14 </w:t>
      </w:r>
      <w:proofErr w:type="gramStart"/>
      <w:r w:rsidR="00F04B29">
        <w:rPr>
          <w:rFonts w:ascii="Times New Roman" w:hAnsi="Times New Roman" w:cs="Times New Roman"/>
          <w:sz w:val="30"/>
          <w:szCs w:val="30"/>
        </w:rPr>
        <w:t>подобных</w:t>
      </w:r>
      <w:proofErr w:type="gramEnd"/>
      <w:r w:rsidR="00F04B29">
        <w:rPr>
          <w:rFonts w:ascii="Times New Roman" w:hAnsi="Times New Roman" w:cs="Times New Roman"/>
          <w:sz w:val="30"/>
          <w:szCs w:val="30"/>
        </w:rPr>
        <w:t xml:space="preserve"> преступления.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A666F3" w:rsidRPr="00EC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0D"/>
    <w:rsid w:val="006D6402"/>
    <w:rsid w:val="00A666F3"/>
    <w:rsid w:val="00E93C86"/>
    <w:rsid w:val="00EC470D"/>
    <w:rsid w:val="00F0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1</cp:lastModifiedBy>
  <cp:revision>2</cp:revision>
  <dcterms:created xsi:type="dcterms:W3CDTF">2022-09-28T10:10:00Z</dcterms:created>
  <dcterms:modified xsi:type="dcterms:W3CDTF">2022-09-28T10:10:00Z</dcterms:modified>
</cp:coreProperties>
</file>